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A28" w:rsidRPr="00AE2A28" w:rsidRDefault="00B07171" w:rsidP="00AE2A28">
      <w:pPr>
        <w:spacing w:before="100" w:beforeAutospacing="1" w:after="100" w:afterAutospacing="1" w:line="240" w:lineRule="auto"/>
        <w:outlineLvl w:val="1"/>
        <w:rPr>
          <w:rFonts w:ascii="Arial" w:eastAsia="Times New Roman" w:hAnsi="Arial" w:cs="Arial"/>
          <w:b/>
          <w:bCs/>
          <w:sz w:val="36"/>
          <w:szCs w:val="36"/>
        </w:rPr>
      </w:pPr>
      <w:r>
        <w:rPr>
          <w:rFonts w:ascii="Arial" w:eastAsia="Times New Roman" w:hAnsi="Arial" w:cs="Arial"/>
          <w:b/>
          <w:bCs/>
          <w:sz w:val="36"/>
          <w:szCs w:val="36"/>
        </w:rPr>
        <w:t>Auf dem Weg</w:t>
      </w:r>
      <w:r w:rsidR="001006B5">
        <w:rPr>
          <w:rFonts w:ascii="Arial" w:eastAsia="Times New Roman" w:hAnsi="Arial" w:cs="Arial"/>
          <w:b/>
          <w:bCs/>
          <w:sz w:val="36"/>
          <w:szCs w:val="36"/>
        </w:rPr>
        <w:t xml:space="preserve"> zur Europaschule</w:t>
      </w:r>
    </w:p>
    <w:p w:rsidR="00650F1B" w:rsidRDefault="00AE2A28" w:rsidP="001D09A6">
      <w:pPr>
        <w:spacing w:before="100" w:beforeAutospacing="1" w:after="100" w:afterAutospacing="1" w:line="360" w:lineRule="auto"/>
        <w:jc w:val="both"/>
        <w:outlineLvl w:val="1"/>
        <w:rPr>
          <w:rFonts w:ascii="Arial" w:hAnsi="Arial" w:cs="Arial"/>
          <w:sz w:val="24"/>
          <w:szCs w:val="24"/>
        </w:rPr>
      </w:pPr>
      <w:r w:rsidRPr="003B0360">
        <w:rPr>
          <w:rFonts w:ascii="Arial" w:hAnsi="Arial" w:cs="Arial"/>
          <w:sz w:val="24"/>
          <w:szCs w:val="24"/>
        </w:rPr>
        <w:t>Die Schülerinnen und Schüler</w:t>
      </w:r>
      <w:r w:rsidR="007E1B9F">
        <w:rPr>
          <w:rFonts w:ascii="Arial" w:hAnsi="Arial" w:cs="Arial"/>
          <w:sz w:val="24"/>
          <w:szCs w:val="24"/>
        </w:rPr>
        <w:t>, Eltern und Großeltern</w:t>
      </w:r>
      <w:r w:rsidRPr="003B0360">
        <w:rPr>
          <w:rFonts w:ascii="Arial" w:hAnsi="Arial" w:cs="Arial"/>
          <w:sz w:val="24"/>
          <w:szCs w:val="24"/>
        </w:rPr>
        <w:t xml:space="preserve"> </w:t>
      </w:r>
      <w:r w:rsidR="009E345B" w:rsidRPr="003B0360">
        <w:rPr>
          <w:rFonts w:ascii="Arial" w:hAnsi="Arial" w:cs="Arial"/>
          <w:sz w:val="24"/>
          <w:szCs w:val="24"/>
        </w:rPr>
        <w:t>unserer Schule</w:t>
      </w:r>
      <w:r w:rsidRPr="003B0360">
        <w:rPr>
          <w:rFonts w:ascii="Arial" w:hAnsi="Arial" w:cs="Arial"/>
          <w:sz w:val="24"/>
          <w:szCs w:val="24"/>
        </w:rPr>
        <w:t xml:space="preserve"> kommen aus vielen verschiedenen</w:t>
      </w:r>
      <w:r w:rsidR="003B0360" w:rsidRPr="003B0360">
        <w:rPr>
          <w:rFonts w:ascii="Arial" w:hAnsi="Arial" w:cs="Arial"/>
          <w:sz w:val="24"/>
          <w:szCs w:val="24"/>
        </w:rPr>
        <w:t xml:space="preserve"> europäischen</w:t>
      </w:r>
      <w:r w:rsidRPr="003B0360">
        <w:rPr>
          <w:rFonts w:ascii="Arial" w:hAnsi="Arial" w:cs="Arial"/>
          <w:sz w:val="24"/>
          <w:szCs w:val="24"/>
        </w:rPr>
        <w:t xml:space="preserve"> Ländern. </w:t>
      </w:r>
      <w:r w:rsidR="004B0EDC">
        <w:rPr>
          <w:rFonts w:ascii="Arial" w:hAnsi="Arial" w:cs="Arial"/>
          <w:sz w:val="24"/>
          <w:szCs w:val="24"/>
        </w:rPr>
        <w:t>F</w:t>
      </w:r>
      <w:r w:rsidRPr="003B0360">
        <w:rPr>
          <w:rFonts w:ascii="Arial" w:hAnsi="Arial" w:cs="Arial"/>
          <w:sz w:val="24"/>
          <w:szCs w:val="24"/>
        </w:rPr>
        <w:t xml:space="preserve">ür </w:t>
      </w:r>
      <w:r w:rsidR="000741E3">
        <w:rPr>
          <w:rFonts w:ascii="Arial" w:hAnsi="Arial" w:cs="Arial"/>
          <w:sz w:val="24"/>
          <w:szCs w:val="24"/>
        </w:rPr>
        <w:t>uns</w:t>
      </w:r>
      <w:r w:rsidRPr="003B0360">
        <w:rPr>
          <w:rFonts w:ascii="Arial" w:hAnsi="Arial" w:cs="Arial"/>
          <w:sz w:val="24"/>
          <w:szCs w:val="24"/>
        </w:rPr>
        <w:t xml:space="preserve"> </w:t>
      </w:r>
      <w:r w:rsidR="004B0EDC">
        <w:rPr>
          <w:rFonts w:ascii="Arial" w:hAnsi="Arial" w:cs="Arial"/>
          <w:sz w:val="24"/>
          <w:szCs w:val="24"/>
        </w:rPr>
        <w:t xml:space="preserve">ist es deswegen </w:t>
      </w:r>
      <w:r w:rsidR="00F15EBB">
        <w:rPr>
          <w:rFonts w:ascii="Arial" w:hAnsi="Arial" w:cs="Arial"/>
          <w:sz w:val="24"/>
          <w:szCs w:val="24"/>
        </w:rPr>
        <w:t>besonders</w:t>
      </w:r>
      <w:r w:rsidRPr="003B0360">
        <w:rPr>
          <w:rFonts w:ascii="Arial" w:hAnsi="Arial" w:cs="Arial"/>
          <w:sz w:val="24"/>
          <w:szCs w:val="24"/>
        </w:rPr>
        <w:t xml:space="preserve"> </w:t>
      </w:r>
      <w:r w:rsidR="00C30068" w:rsidRPr="003B0360">
        <w:rPr>
          <w:rFonts w:ascii="Arial" w:hAnsi="Arial" w:cs="Arial"/>
          <w:sz w:val="24"/>
          <w:szCs w:val="24"/>
        </w:rPr>
        <w:t xml:space="preserve">wichtig </w:t>
      </w:r>
      <w:r w:rsidRPr="003B0360">
        <w:rPr>
          <w:rFonts w:ascii="Arial" w:hAnsi="Arial" w:cs="Arial"/>
          <w:sz w:val="24"/>
          <w:szCs w:val="24"/>
        </w:rPr>
        <w:t xml:space="preserve">sich mit andere </w:t>
      </w:r>
      <w:r w:rsidRPr="000741E3">
        <w:rPr>
          <w:rFonts w:ascii="Arial" w:hAnsi="Arial" w:cs="Arial"/>
          <w:sz w:val="24"/>
          <w:szCs w:val="24"/>
        </w:rPr>
        <w:t>Kulturen und</w:t>
      </w:r>
      <w:r w:rsidR="004B0EDC">
        <w:rPr>
          <w:rFonts w:ascii="Arial" w:hAnsi="Arial" w:cs="Arial"/>
          <w:sz w:val="24"/>
          <w:szCs w:val="24"/>
        </w:rPr>
        <w:t xml:space="preserve"> Denkweisen auseinander zu setz</w:t>
      </w:r>
      <w:r w:rsidRPr="000741E3">
        <w:rPr>
          <w:rFonts w:ascii="Arial" w:hAnsi="Arial" w:cs="Arial"/>
          <w:sz w:val="24"/>
          <w:szCs w:val="24"/>
        </w:rPr>
        <w:t>en und diese lebendig zu erfahren</w:t>
      </w:r>
      <w:r w:rsidR="00CB128B" w:rsidRPr="000741E3">
        <w:rPr>
          <w:rFonts w:ascii="Arial" w:hAnsi="Arial" w:cs="Arial"/>
          <w:sz w:val="24"/>
          <w:szCs w:val="24"/>
        </w:rPr>
        <w:t xml:space="preserve">. </w:t>
      </w:r>
      <w:r w:rsidR="000741E3" w:rsidRPr="000741E3">
        <w:rPr>
          <w:rFonts w:ascii="Arial" w:hAnsi="Arial" w:cs="Arial"/>
          <w:sz w:val="24"/>
          <w:szCs w:val="24"/>
        </w:rPr>
        <w:t>W</w:t>
      </w:r>
      <w:r w:rsidR="00CF06A5" w:rsidRPr="000741E3">
        <w:rPr>
          <w:rFonts w:ascii="Arial" w:hAnsi="Arial" w:cs="Arial"/>
          <w:sz w:val="24"/>
          <w:szCs w:val="24"/>
        </w:rPr>
        <w:t xml:space="preserve">ir alle </w:t>
      </w:r>
      <w:r w:rsidR="000741E3" w:rsidRPr="000741E3">
        <w:rPr>
          <w:rFonts w:ascii="Arial" w:hAnsi="Arial" w:cs="Arial"/>
          <w:sz w:val="24"/>
          <w:szCs w:val="24"/>
        </w:rPr>
        <w:t xml:space="preserve">sind </w:t>
      </w:r>
      <w:r w:rsidR="004B0EDC">
        <w:rPr>
          <w:rFonts w:ascii="Arial" w:hAnsi="Arial" w:cs="Arial"/>
          <w:sz w:val="24"/>
          <w:szCs w:val="24"/>
        </w:rPr>
        <w:t>Bürgerinnen und Bürger Europas.</w:t>
      </w:r>
      <w:r w:rsidR="00CF06A5" w:rsidRPr="000741E3">
        <w:rPr>
          <w:rFonts w:ascii="Arial" w:hAnsi="Arial" w:cs="Arial"/>
          <w:sz w:val="24"/>
          <w:szCs w:val="24"/>
        </w:rPr>
        <w:t xml:space="preserve"> </w:t>
      </w:r>
      <w:r w:rsidR="004B0EDC">
        <w:rPr>
          <w:rFonts w:ascii="Arial" w:hAnsi="Arial" w:cs="Arial"/>
          <w:sz w:val="24"/>
          <w:szCs w:val="24"/>
        </w:rPr>
        <w:t>S</w:t>
      </w:r>
      <w:r w:rsidR="00CF06A5" w:rsidRPr="000741E3">
        <w:rPr>
          <w:rFonts w:ascii="Arial" w:hAnsi="Arial" w:cs="Arial"/>
          <w:sz w:val="24"/>
          <w:szCs w:val="24"/>
        </w:rPr>
        <w:t xml:space="preserve">omit betrifft </w:t>
      </w:r>
      <w:r w:rsidR="00CB128B" w:rsidRPr="000741E3">
        <w:rPr>
          <w:rFonts w:ascii="Arial" w:hAnsi="Arial" w:cs="Arial"/>
          <w:sz w:val="24"/>
          <w:szCs w:val="24"/>
        </w:rPr>
        <w:t xml:space="preserve">„Europa“ </w:t>
      </w:r>
      <w:r w:rsidR="00F15EBB">
        <w:rPr>
          <w:rFonts w:ascii="Arial" w:hAnsi="Arial" w:cs="Arial"/>
          <w:sz w:val="24"/>
          <w:szCs w:val="24"/>
        </w:rPr>
        <w:t>jeden von uns</w:t>
      </w:r>
      <w:r w:rsidR="00CF06A5" w:rsidRPr="000741E3">
        <w:rPr>
          <w:rFonts w:ascii="Arial" w:hAnsi="Arial" w:cs="Arial"/>
          <w:sz w:val="24"/>
          <w:szCs w:val="24"/>
        </w:rPr>
        <w:t xml:space="preserve">. </w:t>
      </w:r>
      <w:r w:rsidR="00C7470F" w:rsidRPr="000741E3">
        <w:rPr>
          <w:rFonts w:ascii="Arial" w:hAnsi="Arial" w:cs="Arial"/>
          <w:sz w:val="24"/>
          <w:szCs w:val="24"/>
        </w:rPr>
        <w:t xml:space="preserve">Durch die Auseinandersetzung mit dem Thema </w:t>
      </w:r>
      <w:r w:rsidR="000741E3" w:rsidRPr="000741E3">
        <w:rPr>
          <w:rFonts w:ascii="Arial" w:hAnsi="Arial" w:cs="Arial"/>
          <w:sz w:val="24"/>
          <w:szCs w:val="24"/>
        </w:rPr>
        <w:t>wird zum einen das Interesse an der Europäischen Union</w:t>
      </w:r>
      <w:r w:rsidR="004B0EDC">
        <w:rPr>
          <w:rFonts w:ascii="Arial" w:hAnsi="Arial" w:cs="Arial"/>
          <w:sz w:val="24"/>
          <w:szCs w:val="24"/>
        </w:rPr>
        <w:t xml:space="preserve"> gefördert und</w:t>
      </w:r>
      <w:r w:rsidR="000741E3">
        <w:rPr>
          <w:rFonts w:ascii="Arial" w:hAnsi="Arial" w:cs="Arial"/>
          <w:sz w:val="24"/>
          <w:szCs w:val="24"/>
        </w:rPr>
        <w:t xml:space="preserve"> zum a</w:t>
      </w:r>
      <w:r w:rsidR="000741E3" w:rsidRPr="000741E3">
        <w:rPr>
          <w:rFonts w:ascii="Arial" w:hAnsi="Arial" w:cs="Arial"/>
          <w:sz w:val="24"/>
          <w:szCs w:val="24"/>
        </w:rPr>
        <w:t>nderen werden die Schülerinnen und Schüler auf ein Leben</w:t>
      </w:r>
      <w:r w:rsidR="00F15EBB">
        <w:rPr>
          <w:rFonts w:ascii="Arial" w:hAnsi="Arial" w:cs="Arial"/>
          <w:sz w:val="24"/>
          <w:szCs w:val="24"/>
        </w:rPr>
        <w:t xml:space="preserve"> und Arbeiten</w:t>
      </w:r>
      <w:r w:rsidR="000741E3" w:rsidRPr="000741E3">
        <w:rPr>
          <w:rFonts w:ascii="Arial" w:hAnsi="Arial" w:cs="Arial"/>
          <w:sz w:val="24"/>
          <w:szCs w:val="24"/>
        </w:rPr>
        <w:t xml:space="preserve"> </w:t>
      </w:r>
      <w:r w:rsidR="004B0EDC">
        <w:rPr>
          <w:rFonts w:ascii="Arial" w:hAnsi="Arial" w:cs="Arial"/>
          <w:sz w:val="24"/>
          <w:szCs w:val="24"/>
        </w:rPr>
        <w:t>im vereinten Europa vorbereitet.</w:t>
      </w:r>
      <w:r w:rsidR="000741E3" w:rsidRPr="000741E3">
        <w:rPr>
          <w:rFonts w:ascii="Arial" w:hAnsi="Arial" w:cs="Arial"/>
          <w:sz w:val="24"/>
          <w:szCs w:val="24"/>
        </w:rPr>
        <w:t xml:space="preserve"> </w:t>
      </w:r>
      <w:r w:rsidR="007A7F0F">
        <w:rPr>
          <w:rFonts w:ascii="Arial" w:hAnsi="Arial" w:cs="Arial"/>
          <w:sz w:val="24"/>
          <w:szCs w:val="24"/>
        </w:rPr>
        <w:t>Sie</w:t>
      </w:r>
      <w:r w:rsidR="004B0EDC">
        <w:rPr>
          <w:rFonts w:ascii="Arial" w:hAnsi="Arial" w:cs="Arial"/>
          <w:sz w:val="24"/>
          <w:szCs w:val="24"/>
        </w:rPr>
        <w:t xml:space="preserve"> können</w:t>
      </w:r>
      <w:r w:rsidR="000741E3" w:rsidRPr="000741E3">
        <w:rPr>
          <w:rFonts w:ascii="Arial" w:hAnsi="Arial" w:cs="Arial"/>
          <w:sz w:val="24"/>
          <w:szCs w:val="24"/>
        </w:rPr>
        <w:t xml:space="preserve"> </w:t>
      </w:r>
      <w:r w:rsidR="007A7F0F">
        <w:rPr>
          <w:rFonts w:ascii="Arial" w:hAnsi="Arial" w:cs="Arial"/>
          <w:sz w:val="24"/>
          <w:szCs w:val="24"/>
        </w:rPr>
        <w:t xml:space="preserve">z.B. die </w:t>
      </w:r>
      <w:r w:rsidR="000741E3" w:rsidRPr="000741E3">
        <w:rPr>
          <w:rFonts w:ascii="Arial" w:hAnsi="Arial" w:cs="Arial"/>
          <w:sz w:val="24"/>
          <w:szCs w:val="24"/>
        </w:rPr>
        <w:t xml:space="preserve">Chancen und Möglichkeiten zur aktiven Beteiligung sinnvoll und verantwortungsbewusst nutzen. Zunächst </w:t>
      </w:r>
      <w:r w:rsidR="00C7470F" w:rsidRPr="000741E3">
        <w:rPr>
          <w:rFonts w:ascii="Arial" w:hAnsi="Arial" w:cs="Arial"/>
          <w:sz w:val="24"/>
          <w:szCs w:val="24"/>
        </w:rPr>
        <w:t>entsteht ein Dialog über G</w:t>
      </w:r>
      <w:r w:rsidR="00C677E4" w:rsidRPr="000741E3">
        <w:rPr>
          <w:rFonts w:ascii="Arial" w:hAnsi="Arial" w:cs="Arial"/>
          <w:sz w:val="24"/>
          <w:szCs w:val="24"/>
        </w:rPr>
        <w:t>emeinsamkeiten und Unterschiede.</w:t>
      </w:r>
      <w:r w:rsidR="00C7470F" w:rsidRPr="003B0360">
        <w:rPr>
          <w:rFonts w:ascii="Arial" w:hAnsi="Arial" w:cs="Arial"/>
          <w:color w:val="FF0000"/>
          <w:sz w:val="24"/>
          <w:szCs w:val="24"/>
        </w:rPr>
        <w:t xml:space="preserve"> </w:t>
      </w:r>
      <w:r w:rsidR="00C677E4" w:rsidRPr="003B0360">
        <w:rPr>
          <w:rFonts w:ascii="Arial" w:hAnsi="Arial" w:cs="Arial"/>
          <w:sz w:val="24"/>
          <w:szCs w:val="24"/>
        </w:rPr>
        <w:t>D</w:t>
      </w:r>
      <w:r w:rsidR="00C7470F" w:rsidRPr="003B0360">
        <w:rPr>
          <w:rFonts w:ascii="Arial" w:hAnsi="Arial" w:cs="Arial"/>
          <w:sz w:val="24"/>
          <w:szCs w:val="24"/>
        </w:rPr>
        <w:t xml:space="preserve">ie Schülerinnen und Schüler bekommen die Möglichkeit </w:t>
      </w:r>
      <w:r w:rsidR="00C7470F" w:rsidRPr="000741E3">
        <w:rPr>
          <w:rFonts w:ascii="Arial" w:hAnsi="Arial" w:cs="Arial"/>
          <w:sz w:val="24"/>
          <w:szCs w:val="24"/>
        </w:rPr>
        <w:t xml:space="preserve">sich </w:t>
      </w:r>
      <w:r w:rsidR="003B0360" w:rsidRPr="000741E3">
        <w:rPr>
          <w:rFonts w:ascii="Arial" w:hAnsi="Arial" w:cs="Arial"/>
          <w:sz w:val="24"/>
          <w:szCs w:val="24"/>
        </w:rPr>
        <w:t>durch</w:t>
      </w:r>
      <w:r w:rsidR="00CF06A5" w:rsidRPr="000741E3">
        <w:rPr>
          <w:rFonts w:ascii="Arial" w:hAnsi="Arial" w:cs="Arial"/>
          <w:sz w:val="24"/>
          <w:szCs w:val="24"/>
        </w:rPr>
        <w:t xml:space="preserve"> die unterschiedliche</w:t>
      </w:r>
      <w:r w:rsidR="00F15EBB">
        <w:rPr>
          <w:rFonts w:ascii="Arial" w:hAnsi="Arial" w:cs="Arial"/>
          <w:sz w:val="24"/>
          <w:szCs w:val="24"/>
        </w:rPr>
        <w:t>n</w:t>
      </w:r>
      <w:r w:rsidR="00CF06A5" w:rsidRPr="000741E3">
        <w:rPr>
          <w:rFonts w:ascii="Arial" w:hAnsi="Arial" w:cs="Arial"/>
          <w:sz w:val="24"/>
          <w:szCs w:val="24"/>
        </w:rPr>
        <w:t xml:space="preserve"> Rituale und</w:t>
      </w:r>
      <w:r w:rsidR="003B0360" w:rsidRPr="000741E3">
        <w:rPr>
          <w:rFonts w:ascii="Arial" w:hAnsi="Arial" w:cs="Arial"/>
          <w:sz w:val="24"/>
          <w:szCs w:val="24"/>
        </w:rPr>
        <w:t xml:space="preserve"> </w:t>
      </w:r>
      <w:r w:rsidR="00F15EBB">
        <w:rPr>
          <w:rFonts w:ascii="Arial" w:hAnsi="Arial" w:cs="Arial"/>
          <w:sz w:val="24"/>
          <w:szCs w:val="24"/>
        </w:rPr>
        <w:t xml:space="preserve">das Erleben der </w:t>
      </w:r>
      <w:r w:rsidR="003B0360" w:rsidRPr="000741E3">
        <w:rPr>
          <w:rFonts w:ascii="Arial" w:hAnsi="Arial" w:cs="Arial"/>
          <w:sz w:val="24"/>
          <w:szCs w:val="24"/>
        </w:rPr>
        <w:t xml:space="preserve">Kulturen </w:t>
      </w:r>
      <w:r w:rsidR="004B0EDC">
        <w:rPr>
          <w:rFonts w:ascii="Arial" w:hAnsi="Arial" w:cs="Arial"/>
          <w:sz w:val="24"/>
          <w:szCs w:val="24"/>
        </w:rPr>
        <w:t xml:space="preserve">gegenseitig </w:t>
      </w:r>
      <w:r w:rsidR="00C7470F" w:rsidRPr="003B0360">
        <w:rPr>
          <w:rFonts w:ascii="Arial" w:hAnsi="Arial" w:cs="Arial"/>
          <w:sz w:val="24"/>
          <w:szCs w:val="24"/>
        </w:rPr>
        <w:t>besser kennen zu lernen und zu verstehen</w:t>
      </w:r>
      <w:r w:rsidR="00F15EBB">
        <w:rPr>
          <w:rFonts w:ascii="Arial" w:hAnsi="Arial" w:cs="Arial"/>
          <w:sz w:val="24"/>
          <w:szCs w:val="24"/>
        </w:rPr>
        <w:t>. Der</w:t>
      </w:r>
      <w:r w:rsidR="00C7470F" w:rsidRPr="003B0360">
        <w:rPr>
          <w:rFonts w:ascii="Arial" w:hAnsi="Arial" w:cs="Arial"/>
          <w:sz w:val="24"/>
          <w:szCs w:val="24"/>
        </w:rPr>
        <w:t xml:space="preserve"> Gemeinschaftssinn</w:t>
      </w:r>
      <w:r w:rsidR="00F15EBB">
        <w:rPr>
          <w:rFonts w:ascii="Arial" w:hAnsi="Arial" w:cs="Arial"/>
          <w:sz w:val="24"/>
          <w:szCs w:val="24"/>
        </w:rPr>
        <w:t xml:space="preserve"> wird</w:t>
      </w:r>
      <w:r w:rsidR="00C7470F" w:rsidRPr="003B0360">
        <w:rPr>
          <w:rFonts w:ascii="Arial" w:hAnsi="Arial" w:cs="Arial"/>
          <w:sz w:val="24"/>
          <w:szCs w:val="24"/>
        </w:rPr>
        <w:t xml:space="preserve"> gestärkt</w:t>
      </w:r>
      <w:r w:rsidR="00F15EBB">
        <w:rPr>
          <w:rFonts w:ascii="Arial" w:hAnsi="Arial" w:cs="Arial"/>
          <w:sz w:val="24"/>
          <w:szCs w:val="24"/>
        </w:rPr>
        <w:t xml:space="preserve"> und die Kinder entwickeln Toleranz und Respekt gegenüber anderen Kulturen</w:t>
      </w:r>
      <w:r w:rsidR="00C7470F" w:rsidRPr="003B0360">
        <w:rPr>
          <w:rFonts w:ascii="Arial" w:hAnsi="Arial" w:cs="Arial"/>
          <w:sz w:val="24"/>
          <w:szCs w:val="24"/>
        </w:rPr>
        <w:t>.</w:t>
      </w:r>
      <w:r w:rsidR="008A07BF">
        <w:rPr>
          <w:rFonts w:ascii="Arial" w:hAnsi="Arial" w:cs="Arial"/>
          <w:sz w:val="24"/>
          <w:szCs w:val="24"/>
        </w:rPr>
        <w:t xml:space="preserve"> Es entsteht eine Kultur der Wertschätzung und Anerkennung.</w:t>
      </w:r>
      <w:r w:rsidR="00C7470F" w:rsidRPr="003B0360">
        <w:rPr>
          <w:rFonts w:ascii="Times New Roman" w:eastAsia="Times New Roman" w:hAnsi="Times New Roman" w:cs="Times New Roman"/>
          <w:b/>
          <w:bCs/>
          <w:sz w:val="24"/>
          <w:szCs w:val="24"/>
        </w:rPr>
        <w:t xml:space="preserve"> </w:t>
      </w:r>
      <w:r w:rsidR="00C7470F" w:rsidRPr="003B0360">
        <w:rPr>
          <w:rFonts w:ascii="Arial" w:hAnsi="Arial" w:cs="Arial"/>
          <w:sz w:val="24"/>
          <w:szCs w:val="24"/>
        </w:rPr>
        <w:t xml:space="preserve">Aus diesen Gründen </w:t>
      </w:r>
      <w:r w:rsidR="00C30068" w:rsidRPr="003B0360">
        <w:rPr>
          <w:rFonts w:ascii="Arial" w:hAnsi="Arial" w:cs="Arial"/>
          <w:sz w:val="24"/>
          <w:szCs w:val="24"/>
        </w:rPr>
        <w:t>haben wir uns</w:t>
      </w:r>
      <w:r w:rsidR="00C7470F" w:rsidRPr="003B0360">
        <w:rPr>
          <w:rFonts w:ascii="Arial" w:hAnsi="Arial" w:cs="Arial"/>
          <w:sz w:val="24"/>
          <w:szCs w:val="24"/>
        </w:rPr>
        <w:t xml:space="preserve"> auf den Weg gemach</w:t>
      </w:r>
      <w:r w:rsidR="00650F1B">
        <w:rPr>
          <w:rFonts w:ascii="Arial" w:hAnsi="Arial" w:cs="Arial"/>
          <w:sz w:val="24"/>
          <w:szCs w:val="24"/>
        </w:rPr>
        <w:t xml:space="preserve">t eine „Europaschule“ zu werden.    </w:t>
      </w:r>
    </w:p>
    <w:p w:rsidR="00650F1B" w:rsidRPr="00650F1B" w:rsidRDefault="009D49CC" w:rsidP="00650F1B">
      <w:pPr>
        <w:spacing w:before="100" w:beforeAutospacing="1" w:after="100" w:afterAutospacing="1" w:line="360" w:lineRule="auto"/>
        <w:jc w:val="center"/>
        <w:outlineLvl w:val="1"/>
        <w:rPr>
          <w:rFonts w:ascii="Arial" w:hAnsi="Arial" w:cs="Arial"/>
          <w:sz w:val="24"/>
          <w:szCs w:val="24"/>
        </w:rPr>
      </w:pPr>
      <w:r>
        <w:rPr>
          <w:rFonts w:ascii="Arial" w:hAnsi="Arial" w:cs="Arial"/>
          <w:noProof/>
          <w:sz w:val="24"/>
          <w:szCs w:val="24"/>
        </w:rPr>
        <w:drawing>
          <wp:inline distT="0" distB="0" distL="0" distR="0">
            <wp:extent cx="2926800" cy="2196000"/>
            <wp:effectExtent l="0" t="0" r="698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8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650F1B">
        <w:rPr>
          <w:rFonts w:ascii="Arial" w:hAnsi="Arial" w:cs="Arial"/>
          <w:sz w:val="24"/>
          <w:szCs w:val="24"/>
        </w:rPr>
        <w:t xml:space="preserve">    </w:t>
      </w:r>
    </w:p>
    <w:p w:rsidR="002F2FE0" w:rsidRPr="00CB5FBF" w:rsidRDefault="003B0360" w:rsidP="00AE2A28">
      <w:pPr>
        <w:spacing w:before="100" w:beforeAutospacing="1" w:after="100" w:afterAutospacing="1" w:line="360" w:lineRule="auto"/>
        <w:outlineLvl w:val="1"/>
        <w:rPr>
          <w:rFonts w:ascii="Arial" w:hAnsi="Arial" w:cs="Arial"/>
          <w:sz w:val="24"/>
          <w:szCs w:val="24"/>
        </w:rPr>
      </w:pPr>
      <w:r w:rsidRPr="00CB5FBF">
        <w:rPr>
          <w:rFonts w:ascii="Arial" w:hAnsi="Arial" w:cs="Arial"/>
          <w:sz w:val="24"/>
          <w:szCs w:val="24"/>
        </w:rPr>
        <w:t xml:space="preserve">In </w:t>
      </w:r>
      <w:r w:rsidR="007E1B9F" w:rsidRPr="00CB5FBF">
        <w:rPr>
          <w:rFonts w:ascii="Arial" w:hAnsi="Arial" w:cs="Arial"/>
          <w:sz w:val="24"/>
          <w:szCs w:val="24"/>
        </w:rPr>
        <w:t>unser Schule</w:t>
      </w:r>
      <w:r w:rsidRPr="00CB5FBF">
        <w:rPr>
          <w:rFonts w:ascii="Arial" w:hAnsi="Arial" w:cs="Arial"/>
          <w:sz w:val="24"/>
          <w:szCs w:val="24"/>
        </w:rPr>
        <w:t xml:space="preserve"> und den Klassenräumen haben wir umfangreiche </w:t>
      </w:r>
      <w:r w:rsidR="007E1B9F" w:rsidRPr="00CB5FBF">
        <w:rPr>
          <w:rFonts w:ascii="Arial" w:hAnsi="Arial" w:cs="Arial"/>
          <w:sz w:val="24"/>
          <w:szCs w:val="24"/>
        </w:rPr>
        <w:t xml:space="preserve">Angebote gestaltet, </w:t>
      </w:r>
      <w:r w:rsidR="002F2FE0" w:rsidRPr="00CB5FBF">
        <w:rPr>
          <w:rFonts w:ascii="Arial" w:hAnsi="Arial" w:cs="Arial"/>
          <w:sz w:val="24"/>
          <w:szCs w:val="24"/>
        </w:rPr>
        <w:t xml:space="preserve">in denen die </w:t>
      </w:r>
      <w:r w:rsidR="009C4927" w:rsidRPr="00CB5FBF">
        <w:rPr>
          <w:rFonts w:ascii="Arial" w:hAnsi="Arial" w:cs="Arial"/>
          <w:sz w:val="24"/>
          <w:szCs w:val="24"/>
        </w:rPr>
        <w:t>Schülerinnen und Schüler</w:t>
      </w:r>
      <w:r w:rsidR="004B0EDC">
        <w:rPr>
          <w:rFonts w:ascii="Arial" w:hAnsi="Arial" w:cs="Arial"/>
          <w:sz w:val="24"/>
          <w:szCs w:val="24"/>
        </w:rPr>
        <w:t>:</w:t>
      </w:r>
    </w:p>
    <w:p w:rsidR="002F2FE0" w:rsidRPr="002F2FE0" w:rsidRDefault="002F2FE0" w:rsidP="002F2FE0">
      <w:pPr>
        <w:pStyle w:val="Listenabsatz"/>
        <w:numPr>
          <w:ilvl w:val="0"/>
          <w:numId w:val="3"/>
        </w:numPr>
        <w:spacing w:before="100" w:beforeAutospacing="1" w:after="100" w:afterAutospacing="1" w:line="360" w:lineRule="auto"/>
        <w:outlineLvl w:val="1"/>
        <w:rPr>
          <w:rFonts w:ascii="Times New Roman" w:eastAsia="Times New Roman" w:hAnsi="Times New Roman" w:cs="Times New Roman"/>
          <w:b/>
          <w:bCs/>
          <w:sz w:val="24"/>
          <w:szCs w:val="24"/>
        </w:rPr>
      </w:pPr>
      <w:r w:rsidRPr="002F2FE0">
        <w:rPr>
          <w:rFonts w:ascii="Arial" w:hAnsi="Arial" w:cs="Arial"/>
          <w:sz w:val="24"/>
          <w:szCs w:val="24"/>
        </w:rPr>
        <w:t>Fremdes kennen lernen und lebendig erfahren können</w:t>
      </w:r>
      <w:r w:rsidR="009C4927">
        <w:rPr>
          <w:rFonts w:ascii="Arial" w:hAnsi="Arial" w:cs="Arial"/>
          <w:sz w:val="24"/>
          <w:szCs w:val="24"/>
        </w:rPr>
        <w:t>.</w:t>
      </w:r>
    </w:p>
    <w:p w:rsidR="002F2FE0" w:rsidRPr="002F2FE0" w:rsidRDefault="002F2FE0" w:rsidP="002F2FE0">
      <w:pPr>
        <w:pStyle w:val="Listenabsatz"/>
        <w:numPr>
          <w:ilvl w:val="0"/>
          <w:numId w:val="3"/>
        </w:numPr>
        <w:spacing w:before="100" w:beforeAutospacing="1" w:after="100" w:afterAutospacing="1" w:line="360" w:lineRule="auto"/>
        <w:outlineLvl w:val="1"/>
        <w:rPr>
          <w:rFonts w:ascii="Arial" w:eastAsia="Times New Roman" w:hAnsi="Arial" w:cs="Arial"/>
          <w:bCs/>
          <w:sz w:val="24"/>
          <w:szCs w:val="24"/>
        </w:rPr>
      </w:pPr>
      <w:r>
        <w:rPr>
          <w:rFonts w:ascii="Arial" w:eastAsia="Times New Roman" w:hAnsi="Arial" w:cs="Arial"/>
          <w:bCs/>
          <w:sz w:val="24"/>
          <w:szCs w:val="24"/>
        </w:rPr>
        <w:t>eine Vielfalt an Sprachen entwickeln und Kulturen erleben</w:t>
      </w:r>
      <w:r w:rsidR="009C4927">
        <w:rPr>
          <w:rFonts w:ascii="Arial" w:eastAsia="Times New Roman" w:hAnsi="Arial" w:cs="Arial"/>
          <w:bCs/>
          <w:sz w:val="24"/>
          <w:szCs w:val="24"/>
        </w:rPr>
        <w:t xml:space="preserve"> können.</w:t>
      </w:r>
    </w:p>
    <w:p w:rsidR="00C30068" w:rsidRPr="00C30068" w:rsidRDefault="009C4927" w:rsidP="00C30068">
      <w:pPr>
        <w:pStyle w:val="Listenabsatz"/>
        <w:numPr>
          <w:ilvl w:val="0"/>
          <w:numId w:val="3"/>
        </w:numPr>
        <w:spacing w:before="100" w:beforeAutospacing="1" w:after="100" w:afterAutospacing="1" w:line="360" w:lineRule="auto"/>
        <w:outlineLvl w:val="1"/>
        <w:rPr>
          <w:rFonts w:ascii="Arial" w:eastAsia="Times New Roman" w:hAnsi="Arial" w:cs="Arial"/>
          <w:bCs/>
          <w:sz w:val="24"/>
          <w:szCs w:val="24"/>
        </w:rPr>
      </w:pPr>
      <w:r>
        <w:rPr>
          <w:rFonts w:ascii="Arial" w:eastAsia="Times New Roman" w:hAnsi="Arial" w:cs="Arial"/>
          <w:bCs/>
          <w:sz w:val="24"/>
          <w:szCs w:val="24"/>
        </w:rPr>
        <w:t>interkulturelle Kompetenzen entwickeln und stärken können.</w:t>
      </w:r>
    </w:p>
    <w:p w:rsidR="00F15EBB" w:rsidRDefault="00F15EBB" w:rsidP="00C30068">
      <w:pPr>
        <w:spacing w:before="100" w:beforeAutospacing="1" w:after="100" w:afterAutospacing="1" w:line="360" w:lineRule="auto"/>
        <w:outlineLvl w:val="1"/>
        <w:rPr>
          <w:rFonts w:ascii="Arial" w:hAnsi="Arial" w:cs="Arial"/>
          <w:sz w:val="24"/>
          <w:szCs w:val="24"/>
        </w:rPr>
      </w:pPr>
    </w:p>
    <w:p w:rsidR="00660E65" w:rsidRPr="00650F1B" w:rsidRDefault="00340778" w:rsidP="00C30068">
      <w:pPr>
        <w:spacing w:before="100" w:beforeAutospacing="1" w:after="100" w:afterAutospacing="1" w:line="360" w:lineRule="auto"/>
        <w:outlineLvl w:val="1"/>
        <w:rPr>
          <w:rFonts w:ascii="Arial" w:hAnsi="Arial" w:cs="Arial"/>
          <w:b/>
          <w:sz w:val="28"/>
          <w:szCs w:val="28"/>
        </w:rPr>
      </w:pPr>
      <w:r w:rsidRPr="00650F1B">
        <w:rPr>
          <w:rFonts w:ascii="Arial" w:hAnsi="Arial" w:cs="Arial"/>
          <w:b/>
          <w:sz w:val="28"/>
          <w:szCs w:val="28"/>
        </w:rPr>
        <w:lastRenderedPageBreak/>
        <w:t xml:space="preserve">Folgende </w:t>
      </w:r>
      <w:r w:rsidR="00C30068" w:rsidRPr="00650F1B">
        <w:rPr>
          <w:rFonts w:ascii="Arial" w:hAnsi="Arial" w:cs="Arial"/>
          <w:b/>
          <w:sz w:val="28"/>
          <w:szCs w:val="28"/>
        </w:rPr>
        <w:t xml:space="preserve">europäische Maßnahmen </w:t>
      </w:r>
      <w:r w:rsidRPr="00650F1B">
        <w:rPr>
          <w:rFonts w:ascii="Arial" w:hAnsi="Arial" w:cs="Arial"/>
          <w:b/>
          <w:sz w:val="28"/>
          <w:szCs w:val="28"/>
        </w:rPr>
        <w:t>und Aktivitäten gibt es bereits:</w:t>
      </w:r>
    </w:p>
    <w:p w:rsidR="00D308C5" w:rsidRPr="00650F1B" w:rsidRDefault="00D308C5" w:rsidP="00D62B03">
      <w:pPr>
        <w:spacing w:after="120"/>
        <w:ind w:left="360"/>
        <w:rPr>
          <w:rFonts w:ascii="Arial" w:hAnsi="Arial" w:cs="Arial"/>
          <w:b/>
          <w:sz w:val="28"/>
          <w:szCs w:val="28"/>
          <w:u w:val="single"/>
        </w:rPr>
      </w:pPr>
      <w:r w:rsidRPr="00650F1B">
        <w:rPr>
          <w:rFonts w:ascii="Arial" w:hAnsi="Arial" w:cs="Arial"/>
          <w:b/>
          <w:sz w:val="28"/>
          <w:szCs w:val="28"/>
          <w:u w:val="single"/>
        </w:rPr>
        <w:t>Schuleigene Arbeitspläne</w:t>
      </w:r>
      <w:r w:rsidR="005D162B" w:rsidRPr="00650F1B">
        <w:rPr>
          <w:rFonts w:ascii="Arial" w:hAnsi="Arial" w:cs="Arial"/>
          <w:b/>
          <w:sz w:val="28"/>
          <w:szCs w:val="28"/>
          <w:u w:val="single"/>
        </w:rPr>
        <w:t>/ Unterricht</w:t>
      </w:r>
    </w:p>
    <w:p w:rsidR="002840C9" w:rsidRDefault="002840C9" w:rsidP="00AE027B">
      <w:pPr>
        <w:ind w:left="360"/>
        <w:jc w:val="both"/>
        <w:rPr>
          <w:rFonts w:ascii="Arial" w:hAnsi="Arial" w:cs="Arial"/>
          <w:sz w:val="24"/>
          <w:szCs w:val="24"/>
        </w:rPr>
      </w:pPr>
      <w:r w:rsidRPr="005624C3">
        <w:rPr>
          <w:rFonts w:ascii="Arial" w:hAnsi="Arial" w:cs="Arial"/>
          <w:sz w:val="24"/>
          <w:szCs w:val="24"/>
        </w:rPr>
        <w:t xml:space="preserve">Das Thema </w:t>
      </w:r>
      <w:r w:rsidR="00CB5FBF">
        <w:rPr>
          <w:rFonts w:ascii="Arial" w:hAnsi="Arial" w:cs="Arial"/>
          <w:sz w:val="24"/>
          <w:szCs w:val="24"/>
        </w:rPr>
        <w:t>„</w:t>
      </w:r>
      <w:r w:rsidRPr="005624C3">
        <w:rPr>
          <w:rFonts w:ascii="Arial" w:hAnsi="Arial" w:cs="Arial"/>
          <w:sz w:val="24"/>
          <w:szCs w:val="24"/>
        </w:rPr>
        <w:t>Europa</w:t>
      </w:r>
      <w:r w:rsidR="00CB5FBF">
        <w:rPr>
          <w:rFonts w:ascii="Arial" w:hAnsi="Arial" w:cs="Arial"/>
          <w:sz w:val="24"/>
          <w:szCs w:val="24"/>
        </w:rPr>
        <w:t>“</w:t>
      </w:r>
      <w:r w:rsidRPr="005624C3">
        <w:rPr>
          <w:rFonts w:ascii="Arial" w:hAnsi="Arial" w:cs="Arial"/>
          <w:sz w:val="24"/>
          <w:szCs w:val="24"/>
        </w:rPr>
        <w:t xml:space="preserve"> ist in allen Fächern und Jahrgängen in den schuleigenen Arbeitsplänen integriert</w:t>
      </w:r>
      <w:r w:rsidR="004B0EDC">
        <w:rPr>
          <w:rFonts w:ascii="Arial" w:hAnsi="Arial" w:cs="Arial"/>
          <w:sz w:val="24"/>
          <w:szCs w:val="24"/>
        </w:rPr>
        <w:t>.</w:t>
      </w:r>
      <w:r w:rsidR="005624C3">
        <w:rPr>
          <w:rFonts w:ascii="Arial" w:hAnsi="Arial" w:cs="Arial"/>
          <w:sz w:val="24"/>
          <w:szCs w:val="24"/>
        </w:rPr>
        <w:t xml:space="preserve"> </w:t>
      </w:r>
      <w:r w:rsidR="004B0EDC">
        <w:rPr>
          <w:rFonts w:ascii="Arial" w:hAnsi="Arial" w:cs="Arial"/>
          <w:sz w:val="24"/>
          <w:szCs w:val="24"/>
        </w:rPr>
        <w:t>D</w:t>
      </w:r>
      <w:r w:rsidR="005624C3">
        <w:rPr>
          <w:rFonts w:ascii="Arial" w:hAnsi="Arial" w:cs="Arial"/>
          <w:sz w:val="24"/>
          <w:szCs w:val="24"/>
        </w:rPr>
        <w:t>iese sind verbindlich für die ganze Schule.</w:t>
      </w:r>
      <w:r w:rsidRPr="005624C3">
        <w:rPr>
          <w:rFonts w:ascii="Arial" w:hAnsi="Arial" w:cs="Arial"/>
          <w:sz w:val="24"/>
          <w:szCs w:val="24"/>
        </w:rPr>
        <w:t xml:space="preserve"> </w:t>
      </w:r>
      <w:r w:rsidR="00CB5FBF">
        <w:rPr>
          <w:rFonts w:ascii="Arial" w:hAnsi="Arial" w:cs="Arial"/>
          <w:sz w:val="24"/>
          <w:szCs w:val="24"/>
        </w:rPr>
        <w:t>Somit wird „Europa“ im Unterricht immer wieder</w:t>
      </w:r>
      <w:r w:rsidRPr="005624C3">
        <w:rPr>
          <w:rFonts w:ascii="Arial" w:hAnsi="Arial" w:cs="Arial"/>
          <w:sz w:val="24"/>
          <w:szCs w:val="24"/>
        </w:rPr>
        <w:t xml:space="preserve"> aus unterschiedlichen Perspektiven thematisiert. Auf diese Weise </w:t>
      </w:r>
      <w:r w:rsidR="005624C3" w:rsidRPr="005624C3">
        <w:rPr>
          <w:rFonts w:ascii="Arial" w:hAnsi="Arial" w:cs="Arial"/>
          <w:sz w:val="24"/>
          <w:szCs w:val="24"/>
        </w:rPr>
        <w:t>werden d</w:t>
      </w:r>
      <w:r w:rsidRPr="005624C3">
        <w:rPr>
          <w:rFonts w:ascii="Arial" w:hAnsi="Arial" w:cs="Arial"/>
          <w:sz w:val="24"/>
          <w:szCs w:val="24"/>
        </w:rPr>
        <w:t>e</w:t>
      </w:r>
      <w:r w:rsidR="005624C3" w:rsidRPr="005624C3">
        <w:rPr>
          <w:rFonts w:ascii="Arial" w:hAnsi="Arial" w:cs="Arial"/>
          <w:sz w:val="24"/>
          <w:szCs w:val="24"/>
        </w:rPr>
        <w:t>n</w:t>
      </w:r>
      <w:r w:rsidRPr="005624C3">
        <w:rPr>
          <w:rFonts w:ascii="Arial" w:hAnsi="Arial" w:cs="Arial"/>
          <w:sz w:val="24"/>
          <w:szCs w:val="24"/>
        </w:rPr>
        <w:t xml:space="preserve"> </w:t>
      </w:r>
      <w:r w:rsidR="001F2C78">
        <w:rPr>
          <w:rFonts w:ascii="Arial" w:hAnsi="Arial" w:cs="Arial"/>
          <w:sz w:val="24"/>
          <w:szCs w:val="24"/>
        </w:rPr>
        <w:t>Kindern</w:t>
      </w:r>
      <w:r w:rsidRPr="005624C3">
        <w:rPr>
          <w:rFonts w:ascii="Arial" w:hAnsi="Arial" w:cs="Arial"/>
          <w:sz w:val="24"/>
          <w:szCs w:val="24"/>
        </w:rPr>
        <w:t xml:space="preserve"> verschiedene Zugänge</w:t>
      </w:r>
      <w:r w:rsidR="005624C3" w:rsidRPr="005624C3">
        <w:rPr>
          <w:rFonts w:ascii="Arial" w:hAnsi="Arial" w:cs="Arial"/>
          <w:sz w:val="24"/>
          <w:szCs w:val="24"/>
        </w:rPr>
        <w:t xml:space="preserve"> möglich gemacht</w:t>
      </w:r>
      <w:r w:rsidR="000741E3" w:rsidRPr="005624C3">
        <w:rPr>
          <w:rFonts w:ascii="Arial" w:hAnsi="Arial" w:cs="Arial"/>
          <w:sz w:val="24"/>
          <w:szCs w:val="24"/>
        </w:rPr>
        <w:t xml:space="preserve">. Im Unterricht werden </w:t>
      </w:r>
      <w:r w:rsidR="005624C3" w:rsidRPr="005624C3">
        <w:rPr>
          <w:rFonts w:ascii="Arial" w:hAnsi="Arial" w:cs="Arial"/>
          <w:sz w:val="24"/>
          <w:szCs w:val="24"/>
        </w:rPr>
        <w:t>die interkulturellen Kompetenzen der Schülerinnen und Schüler, die sich aus der sprachlichen, kulturellen und sozialen Heterogenität ergeben, miteinbezogen</w:t>
      </w:r>
      <w:r w:rsidR="00AE027B">
        <w:rPr>
          <w:rFonts w:ascii="Arial" w:hAnsi="Arial" w:cs="Arial"/>
          <w:sz w:val="24"/>
          <w:szCs w:val="24"/>
        </w:rPr>
        <w:t>. Bei den Kindern wird so Neugier und Offenheit gegenüber soziokultureller Vielfalt entwickelt.</w:t>
      </w:r>
    </w:p>
    <w:p w:rsidR="00AE027B" w:rsidRPr="00AE027B" w:rsidRDefault="00AE027B" w:rsidP="00AE027B">
      <w:pPr>
        <w:ind w:left="360"/>
        <w:jc w:val="both"/>
        <w:rPr>
          <w:rFonts w:ascii="Arial" w:hAnsi="Arial" w:cs="Arial"/>
          <w:sz w:val="24"/>
          <w:szCs w:val="24"/>
        </w:rPr>
      </w:pPr>
    </w:p>
    <w:p w:rsidR="00D308C5" w:rsidRPr="00650F1B" w:rsidRDefault="004B0EDC" w:rsidP="00D62B03">
      <w:pPr>
        <w:spacing w:after="120"/>
        <w:ind w:left="360"/>
        <w:rPr>
          <w:rFonts w:ascii="Arial" w:hAnsi="Arial" w:cs="Arial"/>
          <w:b/>
          <w:sz w:val="28"/>
          <w:szCs w:val="28"/>
          <w:u w:val="single"/>
        </w:rPr>
      </w:pPr>
      <w:r w:rsidRPr="00650F1B">
        <w:rPr>
          <w:rFonts w:ascii="Arial" w:hAnsi="Arial" w:cs="Arial"/>
          <w:b/>
          <w:sz w:val="28"/>
          <w:szCs w:val="28"/>
          <w:u w:val="single"/>
        </w:rPr>
        <w:t>Türkischunterricht,</w:t>
      </w:r>
      <w:r w:rsidR="00D308C5" w:rsidRPr="00650F1B">
        <w:rPr>
          <w:rFonts w:ascii="Arial" w:hAnsi="Arial" w:cs="Arial"/>
          <w:b/>
          <w:sz w:val="28"/>
          <w:szCs w:val="28"/>
          <w:u w:val="single"/>
        </w:rPr>
        <w:t xml:space="preserve"> Schwedisch AG und Französisch AG</w:t>
      </w:r>
    </w:p>
    <w:p w:rsidR="00D308C5" w:rsidRDefault="00D308C5" w:rsidP="00D62B03">
      <w:pPr>
        <w:spacing w:after="240"/>
        <w:ind w:left="360"/>
        <w:jc w:val="both"/>
        <w:rPr>
          <w:rFonts w:ascii="Arial" w:hAnsi="Arial" w:cs="Arial"/>
          <w:sz w:val="24"/>
          <w:szCs w:val="24"/>
        </w:rPr>
      </w:pPr>
      <w:r w:rsidRPr="00046333">
        <w:rPr>
          <w:rFonts w:ascii="Arial" w:hAnsi="Arial" w:cs="Arial"/>
          <w:sz w:val="24"/>
          <w:szCs w:val="24"/>
        </w:rPr>
        <w:t>Am Vormittag</w:t>
      </w:r>
      <w:r>
        <w:rPr>
          <w:rFonts w:ascii="Arial" w:hAnsi="Arial" w:cs="Arial"/>
          <w:sz w:val="24"/>
          <w:szCs w:val="24"/>
        </w:rPr>
        <w:t xml:space="preserve"> sowie</w:t>
      </w:r>
      <w:r w:rsidRPr="00046333">
        <w:rPr>
          <w:rFonts w:ascii="Arial" w:hAnsi="Arial" w:cs="Arial"/>
          <w:sz w:val="24"/>
          <w:szCs w:val="24"/>
        </w:rPr>
        <w:t xml:space="preserve"> am Nachmittag </w:t>
      </w:r>
      <w:r>
        <w:rPr>
          <w:rFonts w:ascii="Arial" w:hAnsi="Arial" w:cs="Arial"/>
          <w:sz w:val="24"/>
          <w:szCs w:val="24"/>
        </w:rPr>
        <w:t>gibt es ein Fremdsprachenangebot. Die Kinder können zum Beispiel am herkunftssprachlichen Türkischunterricht teilnehmen sowie an verschiedene</w:t>
      </w:r>
      <w:r w:rsidR="004B0EDC">
        <w:rPr>
          <w:rFonts w:ascii="Arial" w:hAnsi="Arial" w:cs="Arial"/>
          <w:sz w:val="24"/>
          <w:szCs w:val="24"/>
        </w:rPr>
        <w:t>n</w:t>
      </w:r>
      <w:r>
        <w:rPr>
          <w:rFonts w:ascii="Arial" w:hAnsi="Arial" w:cs="Arial"/>
          <w:sz w:val="24"/>
          <w:szCs w:val="24"/>
        </w:rPr>
        <w:t xml:space="preserve"> </w:t>
      </w:r>
      <w:r w:rsidRPr="00046333">
        <w:rPr>
          <w:rFonts w:ascii="Arial" w:hAnsi="Arial" w:cs="Arial"/>
          <w:sz w:val="24"/>
          <w:szCs w:val="24"/>
        </w:rPr>
        <w:t>Arbeitsgemeinschaften</w:t>
      </w:r>
      <w:r w:rsidR="004B0EDC">
        <w:rPr>
          <w:rFonts w:ascii="Arial" w:hAnsi="Arial" w:cs="Arial"/>
          <w:sz w:val="24"/>
          <w:szCs w:val="24"/>
        </w:rPr>
        <w:t>, wie z.B. der Französisch AG</w:t>
      </w:r>
      <w:r>
        <w:rPr>
          <w:rFonts w:ascii="Arial" w:hAnsi="Arial" w:cs="Arial"/>
          <w:sz w:val="24"/>
          <w:szCs w:val="24"/>
        </w:rPr>
        <w:t xml:space="preserve">. Auf diese Weise wird die Mehrsprachigkeit gefördert. </w:t>
      </w:r>
    </w:p>
    <w:p w:rsidR="00D308C5" w:rsidRDefault="009D49CC" w:rsidP="009D49CC">
      <w:pPr>
        <w:spacing w:after="240"/>
        <w:ind w:left="360"/>
        <w:jc w:val="center"/>
        <w:rPr>
          <w:rFonts w:ascii="Arial" w:hAnsi="Arial" w:cs="Arial"/>
          <w:sz w:val="24"/>
          <w:szCs w:val="24"/>
          <w:u w:val="single"/>
        </w:rPr>
      </w:pPr>
      <w:r>
        <w:rPr>
          <w:rFonts w:ascii="Arial" w:hAnsi="Arial" w:cs="Arial"/>
          <w:noProof/>
          <w:sz w:val="24"/>
          <w:szCs w:val="24"/>
          <w:u w:val="single"/>
        </w:rPr>
        <w:drawing>
          <wp:inline distT="0" distB="0" distL="0" distR="0">
            <wp:extent cx="5760720" cy="43205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zoesisch A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D49CC" w:rsidRDefault="009D49CC" w:rsidP="009D49CC">
      <w:pPr>
        <w:spacing w:after="240"/>
        <w:ind w:left="360"/>
        <w:jc w:val="center"/>
        <w:rPr>
          <w:rFonts w:ascii="Arial" w:hAnsi="Arial" w:cs="Arial"/>
          <w:sz w:val="24"/>
          <w:szCs w:val="24"/>
          <w:u w:val="single"/>
        </w:rPr>
      </w:pPr>
    </w:p>
    <w:p w:rsidR="00D308C5" w:rsidRPr="00650F1B" w:rsidRDefault="00D308C5" w:rsidP="00C30068">
      <w:pPr>
        <w:ind w:left="360"/>
        <w:rPr>
          <w:rFonts w:ascii="Arial" w:hAnsi="Arial" w:cs="Arial"/>
          <w:b/>
          <w:sz w:val="28"/>
          <w:szCs w:val="28"/>
          <w:u w:val="single"/>
        </w:rPr>
      </w:pPr>
      <w:r w:rsidRPr="00650F1B">
        <w:rPr>
          <w:rFonts w:ascii="Arial" w:hAnsi="Arial" w:cs="Arial"/>
          <w:b/>
          <w:sz w:val="28"/>
          <w:szCs w:val="28"/>
          <w:u w:val="single"/>
        </w:rPr>
        <w:lastRenderedPageBreak/>
        <w:t>Gestaltung der Schule und des Schull</w:t>
      </w:r>
      <w:r w:rsidR="00D62B03" w:rsidRPr="00650F1B">
        <w:rPr>
          <w:rFonts w:ascii="Arial" w:hAnsi="Arial" w:cs="Arial"/>
          <w:b/>
          <w:sz w:val="28"/>
          <w:szCs w:val="28"/>
          <w:u w:val="single"/>
        </w:rPr>
        <w:t>ebens</w:t>
      </w:r>
    </w:p>
    <w:p w:rsidR="00C30068" w:rsidRPr="00D308C5" w:rsidRDefault="00C30068" w:rsidP="00D62B03">
      <w:pPr>
        <w:spacing w:after="120"/>
        <w:ind w:left="360"/>
        <w:rPr>
          <w:rFonts w:ascii="Arial" w:hAnsi="Arial" w:cs="Arial"/>
          <w:i/>
          <w:sz w:val="24"/>
          <w:szCs w:val="24"/>
        </w:rPr>
      </w:pPr>
      <w:r w:rsidRPr="00D308C5">
        <w:rPr>
          <w:rFonts w:ascii="Arial" w:hAnsi="Arial" w:cs="Arial"/>
          <w:i/>
          <w:sz w:val="24"/>
          <w:szCs w:val="24"/>
        </w:rPr>
        <w:t>Sprache des Monat</w:t>
      </w:r>
      <w:r w:rsidR="00C677E4" w:rsidRPr="00D308C5">
        <w:rPr>
          <w:rFonts w:ascii="Arial" w:hAnsi="Arial" w:cs="Arial"/>
          <w:i/>
          <w:sz w:val="24"/>
          <w:szCs w:val="24"/>
        </w:rPr>
        <w:t>s</w:t>
      </w:r>
    </w:p>
    <w:p w:rsidR="00C30068" w:rsidRDefault="004B0EDC" w:rsidP="00D62B03">
      <w:pPr>
        <w:ind w:left="360"/>
        <w:jc w:val="both"/>
        <w:rPr>
          <w:rFonts w:ascii="Arial" w:hAnsi="Arial" w:cs="Arial"/>
          <w:sz w:val="24"/>
          <w:szCs w:val="24"/>
        </w:rPr>
      </w:pPr>
      <w:r>
        <w:rPr>
          <w:rFonts w:ascii="Arial" w:hAnsi="Arial" w:cs="Arial"/>
          <w:sz w:val="24"/>
          <w:szCs w:val="24"/>
        </w:rPr>
        <w:t>J</w:t>
      </w:r>
      <w:r w:rsidR="00C30068" w:rsidRPr="0038650B">
        <w:rPr>
          <w:rFonts w:ascii="Arial" w:hAnsi="Arial" w:cs="Arial"/>
          <w:sz w:val="24"/>
          <w:szCs w:val="24"/>
        </w:rPr>
        <w:t>eden Monat g</w:t>
      </w:r>
      <w:r>
        <w:rPr>
          <w:rFonts w:ascii="Arial" w:hAnsi="Arial" w:cs="Arial"/>
          <w:sz w:val="24"/>
          <w:szCs w:val="24"/>
        </w:rPr>
        <w:t>ibt es eine europäische Sprache</w:t>
      </w:r>
      <w:r w:rsidR="001F2C78">
        <w:rPr>
          <w:rFonts w:ascii="Arial" w:hAnsi="Arial" w:cs="Arial"/>
          <w:sz w:val="24"/>
          <w:szCs w:val="24"/>
        </w:rPr>
        <w:t xml:space="preserve"> mit</w:t>
      </w:r>
      <w:r w:rsidR="00C30068" w:rsidRPr="0038650B">
        <w:rPr>
          <w:rFonts w:ascii="Arial" w:hAnsi="Arial" w:cs="Arial"/>
          <w:sz w:val="24"/>
          <w:szCs w:val="24"/>
        </w:rPr>
        <w:t xml:space="preserve"> der sich </w:t>
      </w:r>
      <w:r w:rsidR="007E1B9F" w:rsidRPr="0038650B">
        <w:rPr>
          <w:rFonts w:ascii="Arial" w:hAnsi="Arial" w:cs="Arial"/>
          <w:sz w:val="24"/>
          <w:szCs w:val="24"/>
        </w:rPr>
        <w:t>alle Mitwirkenden in unsere Schule</w:t>
      </w:r>
      <w:r w:rsidR="00C30068" w:rsidRPr="0038650B">
        <w:rPr>
          <w:rFonts w:ascii="Arial" w:hAnsi="Arial" w:cs="Arial"/>
          <w:sz w:val="24"/>
          <w:szCs w:val="24"/>
        </w:rPr>
        <w:t xml:space="preserve"> begrüßen.</w:t>
      </w:r>
      <w:r w:rsidR="00C30068" w:rsidRPr="00CB128B">
        <w:rPr>
          <w:rFonts w:ascii="Arial" w:hAnsi="Arial" w:cs="Arial"/>
          <w:sz w:val="24"/>
          <w:szCs w:val="24"/>
        </w:rPr>
        <w:t xml:space="preserve"> Es </w:t>
      </w:r>
      <w:r w:rsidR="00C30068">
        <w:rPr>
          <w:rFonts w:ascii="Arial" w:hAnsi="Arial" w:cs="Arial"/>
          <w:sz w:val="24"/>
          <w:szCs w:val="24"/>
        </w:rPr>
        <w:t>werden</w:t>
      </w:r>
      <w:r w:rsidR="00C30068" w:rsidRPr="00CB128B">
        <w:rPr>
          <w:rFonts w:ascii="Arial" w:hAnsi="Arial" w:cs="Arial"/>
          <w:sz w:val="24"/>
          <w:szCs w:val="24"/>
        </w:rPr>
        <w:t xml:space="preserve"> aber auch Zahlen </w:t>
      </w:r>
      <w:r w:rsidR="00C30068">
        <w:rPr>
          <w:rFonts w:ascii="Arial" w:hAnsi="Arial" w:cs="Arial"/>
          <w:sz w:val="24"/>
          <w:szCs w:val="24"/>
        </w:rPr>
        <w:t>und</w:t>
      </w:r>
      <w:r w:rsidR="00C30068" w:rsidRPr="00CB128B">
        <w:rPr>
          <w:rFonts w:ascii="Arial" w:hAnsi="Arial" w:cs="Arial"/>
          <w:sz w:val="24"/>
          <w:szCs w:val="24"/>
        </w:rPr>
        <w:t xml:space="preserve"> bestimmte Wörter gelernt</w:t>
      </w:r>
      <w:r>
        <w:rPr>
          <w:rFonts w:ascii="Arial" w:hAnsi="Arial" w:cs="Arial"/>
          <w:sz w:val="24"/>
          <w:szCs w:val="24"/>
        </w:rPr>
        <w:t>, wie z.B.:</w:t>
      </w:r>
    </w:p>
    <w:p w:rsidR="00650F1B" w:rsidRDefault="00650F1B" w:rsidP="00D62B03">
      <w:pPr>
        <w:ind w:left="360"/>
        <w:jc w:val="both"/>
        <w:rPr>
          <w:rFonts w:ascii="Arial" w:hAnsi="Arial" w:cs="Arial"/>
          <w:sz w:val="24"/>
          <w:szCs w:val="24"/>
        </w:rPr>
      </w:pPr>
    </w:p>
    <w:p w:rsidR="00650F1B" w:rsidRPr="00D62B03" w:rsidRDefault="00650F1B" w:rsidP="00D62B03">
      <w:pPr>
        <w:ind w:left="360"/>
        <w:jc w:val="both"/>
        <w:rPr>
          <w:rFonts w:ascii="Arial" w:hAnsi="Arial" w:cs="Arial"/>
          <w:i/>
          <w:sz w:val="24"/>
          <w:szCs w:val="24"/>
          <w:u w:val="single"/>
        </w:rPr>
      </w:pPr>
    </w:p>
    <w:tbl>
      <w:tblPr>
        <w:tblStyle w:val="Tabellenraster"/>
        <w:tblW w:w="0" w:type="auto"/>
        <w:tblInd w:w="426" w:type="dxa"/>
        <w:tblLook w:val="04A0" w:firstRow="1" w:lastRow="0" w:firstColumn="1" w:lastColumn="0" w:noHBand="0" w:noVBand="1"/>
      </w:tblPr>
      <w:tblGrid>
        <w:gridCol w:w="4406"/>
        <w:gridCol w:w="4456"/>
      </w:tblGrid>
      <w:tr w:rsidR="00C30068" w:rsidRPr="00650F1B" w:rsidTr="00986169">
        <w:tc>
          <w:tcPr>
            <w:tcW w:w="4605" w:type="dxa"/>
          </w:tcPr>
          <w:p w:rsidR="00C30068" w:rsidRPr="00650F1B" w:rsidRDefault="00C30068" w:rsidP="00986169">
            <w:pPr>
              <w:contextualSpacing/>
              <w:rPr>
                <w:b/>
                <w:i/>
                <w:sz w:val="36"/>
                <w:szCs w:val="36"/>
              </w:rPr>
            </w:pPr>
            <w:r w:rsidRPr="00650F1B">
              <w:rPr>
                <w:b/>
                <w:i/>
                <w:sz w:val="36"/>
                <w:szCs w:val="36"/>
              </w:rPr>
              <w:t>Guten Tag</w:t>
            </w:r>
          </w:p>
        </w:tc>
        <w:tc>
          <w:tcPr>
            <w:tcW w:w="4605" w:type="dxa"/>
          </w:tcPr>
          <w:p w:rsidR="00C30068" w:rsidRPr="00650F1B" w:rsidRDefault="00C30068" w:rsidP="00986169">
            <w:pPr>
              <w:contextualSpacing/>
              <w:rPr>
                <w:b/>
                <w:i/>
                <w:sz w:val="36"/>
                <w:szCs w:val="36"/>
              </w:rPr>
            </w:pPr>
            <w:r w:rsidRPr="00650F1B">
              <w:rPr>
                <w:b/>
                <w:i/>
                <w:sz w:val="36"/>
                <w:szCs w:val="36"/>
              </w:rPr>
              <w:t>1,2,3</w:t>
            </w:r>
          </w:p>
        </w:tc>
      </w:tr>
      <w:tr w:rsidR="00C30068" w:rsidRPr="00650F1B" w:rsidTr="00986169">
        <w:tc>
          <w:tcPr>
            <w:tcW w:w="4605" w:type="dxa"/>
          </w:tcPr>
          <w:p w:rsidR="00C30068" w:rsidRPr="00650F1B" w:rsidRDefault="00C30068" w:rsidP="00986169">
            <w:pPr>
              <w:contextualSpacing/>
              <w:rPr>
                <w:b/>
                <w:i/>
                <w:sz w:val="36"/>
                <w:szCs w:val="36"/>
              </w:rPr>
            </w:pPr>
            <w:r w:rsidRPr="00650F1B">
              <w:rPr>
                <w:b/>
                <w:i/>
                <w:sz w:val="36"/>
                <w:szCs w:val="36"/>
              </w:rPr>
              <w:t>Guten Appetit</w:t>
            </w:r>
          </w:p>
        </w:tc>
        <w:tc>
          <w:tcPr>
            <w:tcW w:w="4605" w:type="dxa"/>
          </w:tcPr>
          <w:p w:rsidR="00C30068" w:rsidRPr="00650F1B" w:rsidRDefault="00C30068" w:rsidP="00986169">
            <w:pPr>
              <w:contextualSpacing/>
              <w:rPr>
                <w:b/>
                <w:i/>
                <w:sz w:val="36"/>
                <w:szCs w:val="36"/>
              </w:rPr>
            </w:pPr>
            <w:r w:rsidRPr="00650F1B">
              <w:rPr>
                <w:b/>
                <w:i/>
                <w:sz w:val="36"/>
                <w:szCs w:val="36"/>
              </w:rPr>
              <w:t>Junge</w:t>
            </w:r>
          </w:p>
        </w:tc>
      </w:tr>
      <w:tr w:rsidR="00C30068" w:rsidRPr="00650F1B" w:rsidTr="00986169">
        <w:tc>
          <w:tcPr>
            <w:tcW w:w="4605" w:type="dxa"/>
          </w:tcPr>
          <w:p w:rsidR="00C30068" w:rsidRPr="00650F1B" w:rsidRDefault="00C30068" w:rsidP="00986169">
            <w:pPr>
              <w:contextualSpacing/>
              <w:rPr>
                <w:b/>
                <w:i/>
                <w:sz w:val="36"/>
                <w:szCs w:val="36"/>
              </w:rPr>
            </w:pPr>
            <w:r w:rsidRPr="00650F1B">
              <w:rPr>
                <w:b/>
                <w:i/>
                <w:sz w:val="36"/>
                <w:szCs w:val="36"/>
              </w:rPr>
              <w:t>Ja/Nein</w:t>
            </w:r>
          </w:p>
        </w:tc>
        <w:tc>
          <w:tcPr>
            <w:tcW w:w="4605" w:type="dxa"/>
          </w:tcPr>
          <w:p w:rsidR="00C30068" w:rsidRPr="00650F1B" w:rsidRDefault="00C30068" w:rsidP="00986169">
            <w:pPr>
              <w:contextualSpacing/>
              <w:rPr>
                <w:b/>
                <w:i/>
                <w:sz w:val="36"/>
                <w:szCs w:val="36"/>
              </w:rPr>
            </w:pPr>
            <w:r w:rsidRPr="00650F1B">
              <w:rPr>
                <w:b/>
                <w:i/>
                <w:sz w:val="36"/>
                <w:szCs w:val="36"/>
              </w:rPr>
              <w:t>Mädchen</w:t>
            </w:r>
          </w:p>
        </w:tc>
      </w:tr>
      <w:tr w:rsidR="00C30068" w:rsidRPr="00650F1B" w:rsidTr="00986169">
        <w:tc>
          <w:tcPr>
            <w:tcW w:w="4605" w:type="dxa"/>
          </w:tcPr>
          <w:p w:rsidR="00C30068" w:rsidRPr="00650F1B" w:rsidRDefault="00C30068" w:rsidP="00986169">
            <w:pPr>
              <w:contextualSpacing/>
              <w:rPr>
                <w:b/>
                <w:i/>
                <w:sz w:val="36"/>
                <w:szCs w:val="36"/>
              </w:rPr>
            </w:pPr>
            <w:r w:rsidRPr="00650F1B">
              <w:rPr>
                <w:b/>
                <w:i/>
                <w:sz w:val="36"/>
                <w:szCs w:val="36"/>
              </w:rPr>
              <w:t>Danke</w:t>
            </w:r>
          </w:p>
        </w:tc>
        <w:tc>
          <w:tcPr>
            <w:tcW w:w="4605" w:type="dxa"/>
          </w:tcPr>
          <w:p w:rsidR="00C30068" w:rsidRPr="00650F1B" w:rsidRDefault="00C30068" w:rsidP="00986169">
            <w:pPr>
              <w:contextualSpacing/>
              <w:rPr>
                <w:b/>
                <w:i/>
                <w:sz w:val="36"/>
                <w:szCs w:val="36"/>
              </w:rPr>
            </w:pPr>
            <w:r w:rsidRPr="00650F1B">
              <w:rPr>
                <w:b/>
                <w:i/>
                <w:sz w:val="36"/>
                <w:szCs w:val="36"/>
              </w:rPr>
              <w:t>Schule</w:t>
            </w:r>
          </w:p>
        </w:tc>
      </w:tr>
      <w:tr w:rsidR="00C30068" w:rsidRPr="00650F1B" w:rsidTr="00986169">
        <w:tc>
          <w:tcPr>
            <w:tcW w:w="4605" w:type="dxa"/>
          </w:tcPr>
          <w:p w:rsidR="00C30068" w:rsidRPr="00650F1B" w:rsidRDefault="00C30068" w:rsidP="00986169">
            <w:pPr>
              <w:contextualSpacing/>
              <w:rPr>
                <w:b/>
                <w:i/>
                <w:sz w:val="36"/>
                <w:szCs w:val="36"/>
              </w:rPr>
            </w:pPr>
            <w:r w:rsidRPr="00650F1B">
              <w:rPr>
                <w:b/>
                <w:i/>
                <w:sz w:val="36"/>
                <w:szCs w:val="36"/>
              </w:rPr>
              <w:t>Bitte</w:t>
            </w:r>
          </w:p>
        </w:tc>
        <w:tc>
          <w:tcPr>
            <w:tcW w:w="4605" w:type="dxa"/>
          </w:tcPr>
          <w:p w:rsidR="00C30068" w:rsidRPr="00650F1B" w:rsidRDefault="00C30068" w:rsidP="00986169">
            <w:pPr>
              <w:contextualSpacing/>
              <w:rPr>
                <w:b/>
                <w:i/>
                <w:sz w:val="36"/>
                <w:szCs w:val="36"/>
              </w:rPr>
            </w:pPr>
            <w:r w:rsidRPr="00650F1B">
              <w:rPr>
                <w:b/>
                <w:i/>
                <w:sz w:val="36"/>
                <w:szCs w:val="36"/>
              </w:rPr>
              <w:t>Tschüss/Auf Wiedersehen</w:t>
            </w:r>
          </w:p>
        </w:tc>
      </w:tr>
    </w:tbl>
    <w:p w:rsidR="00340778" w:rsidRDefault="00340778" w:rsidP="00340778">
      <w:pPr>
        <w:spacing w:after="0" w:line="360" w:lineRule="auto"/>
        <w:ind w:left="360"/>
        <w:jc w:val="both"/>
        <w:rPr>
          <w:rFonts w:ascii="Arial" w:hAnsi="Arial" w:cs="Arial"/>
        </w:rPr>
      </w:pPr>
    </w:p>
    <w:p w:rsidR="009D49CC" w:rsidRDefault="009D49CC" w:rsidP="00340778">
      <w:pPr>
        <w:spacing w:after="0" w:line="360" w:lineRule="auto"/>
        <w:ind w:left="360"/>
        <w:jc w:val="both"/>
        <w:rPr>
          <w:rFonts w:ascii="Arial" w:hAnsi="Arial" w:cs="Arial"/>
        </w:rPr>
      </w:pPr>
    </w:p>
    <w:p w:rsidR="009D49CC" w:rsidRDefault="009D49CC" w:rsidP="00340778">
      <w:pPr>
        <w:spacing w:after="0" w:line="360" w:lineRule="auto"/>
        <w:ind w:left="360"/>
        <w:jc w:val="both"/>
        <w:rPr>
          <w:rFonts w:ascii="Arial" w:hAnsi="Arial" w:cs="Arial"/>
        </w:rPr>
      </w:pPr>
    </w:p>
    <w:p w:rsidR="009D49CC" w:rsidRDefault="009D49CC" w:rsidP="00340778">
      <w:pPr>
        <w:spacing w:after="0" w:line="360" w:lineRule="auto"/>
        <w:ind w:left="360"/>
        <w:jc w:val="both"/>
        <w:rPr>
          <w:rFonts w:ascii="Arial" w:hAnsi="Arial" w:cs="Arial"/>
        </w:rPr>
      </w:pPr>
    </w:p>
    <w:p w:rsidR="00650F1B" w:rsidRDefault="00650F1B" w:rsidP="00650F1B">
      <w:pPr>
        <w:spacing w:after="0" w:line="360" w:lineRule="auto"/>
        <w:ind w:left="360"/>
        <w:jc w:val="center"/>
        <w:rPr>
          <w:rFonts w:ascii="Arial" w:hAnsi="Arial" w:cs="Arial"/>
        </w:rPr>
      </w:pPr>
      <w:r>
        <w:rPr>
          <w:rFonts w:ascii="Arial" w:hAnsi="Arial" w:cs="Arial"/>
          <w:noProof/>
        </w:rPr>
        <w:drawing>
          <wp:inline distT="0" distB="0" distL="0" distR="0">
            <wp:extent cx="4222800" cy="3164400"/>
            <wp:effectExtent l="0" t="4128" r="2223" b="2222"/>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che des Monats.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222800" cy="3164400"/>
                    </a:xfrm>
                    <a:prstGeom prst="rect">
                      <a:avLst/>
                    </a:prstGeom>
                  </pic:spPr>
                </pic:pic>
              </a:graphicData>
            </a:graphic>
          </wp:inline>
        </w:drawing>
      </w:r>
    </w:p>
    <w:p w:rsidR="00650F1B" w:rsidRPr="00340778" w:rsidRDefault="00650F1B" w:rsidP="00650F1B">
      <w:pPr>
        <w:spacing w:after="0" w:line="360" w:lineRule="auto"/>
        <w:ind w:left="360"/>
        <w:jc w:val="center"/>
        <w:rPr>
          <w:rFonts w:ascii="Arial" w:hAnsi="Arial" w:cs="Arial"/>
        </w:rPr>
      </w:pPr>
    </w:p>
    <w:p w:rsidR="00340778" w:rsidRPr="00650F1B" w:rsidRDefault="00340778" w:rsidP="00D62B03">
      <w:pPr>
        <w:spacing w:after="120" w:line="360" w:lineRule="auto"/>
        <w:ind w:left="360"/>
        <w:jc w:val="both"/>
        <w:rPr>
          <w:rFonts w:ascii="Arial" w:hAnsi="Arial" w:cs="Arial"/>
          <w:b/>
          <w:i/>
          <w:sz w:val="24"/>
          <w:szCs w:val="24"/>
        </w:rPr>
      </w:pPr>
      <w:r w:rsidRPr="00650F1B">
        <w:rPr>
          <w:rFonts w:ascii="Arial" w:hAnsi="Arial" w:cs="Arial"/>
          <w:b/>
          <w:i/>
          <w:sz w:val="24"/>
          <w:szCs w:val="24"/>
        </w:rPr>
        <w:lastRenderedPageBreak/>
        <w:t>„Europa“ – Projekt</w:t>
      </w:r>
      <w:r w:rsidR="00B53039" w:rsidRPr="00650F1B">
        <w:rPr>
          <w:rFonts w:ascii="Arial" w:hAnsi="Arial" w:cs="Arial"/>
          <w:b/>
          <w:i/>
          <w:sz w:val="24"/>
          <w:szCs w:val="24"/>
        </w:rPr>
        <w:t>e</w:t>
      </w:r>
    </w:p>
    <w:p w:rsidR="00340778" w:rsidRDefault="00CB128B" w:rsidP="009807E6">
      <w:pPr>
        <w:ind w:left="360"/>
        <w:jc w:val="both"/>
        <w:rPr>
          <w:rFonts w:ascii="Arial" w:hAnsi="Arial" w:cs="Arial"/>
          <w:sz w:val="24"/>
          <w:szCs w:val="24"/>
        </w:rPr>
      </w:pPr>
      <w:r w:rsidRPr="000B250B">
        <w:rPr>
          <w:rFonts w:ascii="Arial" w:hAnsi="Arial" w:cs="Arial"/>
          <w:sz w:val="24"/>
          <w:szCs w:val="24"/>
        </w:rPr>
        <w:t xml:space="preserve">In </w:t>
      </w:r>
      <w:r w:rsidR="009E345B">
        <w:rPr>
          <w:rFonts w:ascii="Arial" w:hAnsi="Arial" w:cs="Arial"/>
          <w:sz w:val="24"/>
          <w:szCs w:val="24"/>
        </w:rPr>
        <w:t>mehrtägigen</w:t>
      </w:r>
      <w:r w:rsidRPr="000B250B">
        <w:rPr>
          <w:rFonts w:ascii="Arial" w:hAnsi="Arial" w:cs="Arial"/>
          <w:sz w:val="24"/>
          <w:szCs w:val="24"/>
        </w:rPr>
        <w:t xml:space="preserve"> Projekt</w:t>
      </w:r>
      <w:r w:rsidR="009E345B">
        <w:rPr>
          <w:rFonts w:ascii="Arial" w:hAnsi="Arial" w:cs="Arial"/>
          <w:sz w:val="24"/>
          <w:szCs w:val="24"/>
        </w:rPr>
        <w:t>en</w:t>
      </w:r>
      <w:r w:rsidRPr="000B250B">
        <w:rPr>
          <w:rFonts w:ascii="Arial" w:hAnsi="Arial" w:cs="Arial"/>
          <w:sz w:val="24"/>
          <w:szCs w:val="24"/>
        </w:rPr>
        <w:t xml:space="preserve"> </w:t>
      </w:r>
      <w:r w:rsidR="0038650B">
        <w:rPr>
          <w:rFonts w:ascii="Arial" w:hAnsi="Arial" w:cs="Arial"/>
          <w:sz w:val="24"/>
          <w:szCs w:val="24"/>
        </w:rPr>
        <w:t xml:space="preserve">im Juli </w:t>
      </w:r>
      <w:r w:rsidR="009E345B">
        <w:rPr>
          <w:rFonts w:ascii="Arial" w:hAnsi="Arial" w:cs="Arial"/>
          <w:sz w:val="24"/>
          <w:szCs w:val="24"/>
        </w:rPr>
        <w:t xml:space="preserve">2012 und </w:t>
      </w:r>
      <w:r w:rsidR="0038650B">
        <w:rPr>
          <w:rFonts w:ascii="Arial" w:hAnsi="Arial" w:cs="Arial"/>
          <w:sz w:val="24"/>
          <w:szCs w:val="24"/>
        </w:rPr>
        <w:t xml:space="preserve">im Juni </w:t>
      </w:r>
      <w:r w:rsidR="001F2C78">
        <w:rPr>
          <w:rFonts w:ascii="Arial" w:hAnsi="Arial" w:cs="Arial"/>
          <w:sz w:val="24"/>
          <w:szCs w:val="24"/>
        </w:rPr>
        <w:t>2014 wurden verschiedene e</w:t>
      </w:r>
      <w:r w:rsidRPr="000B250B">
        <w:rPr>
          <w:rFonts w:ascii="Arial" w:hAnsi="Arial" w:cs="Arial"/>
          <w:sz w:val="24"/>
          <w:szCs w:val="24"/>
        </w:rPr>
        <w:t>uropäische The</w:t>
      </w:r>
      <w:r w:rsidR="001F2C78">
        <w:rPr>
          <w:rFonts w:ascii="Arial" w:hAnsi="Arial" w:cs="Arial"/>
          <w:sz w:val="24"/>
          <w:szCs w:val="24"/>
        </w:rPr>
        <w:t>men angeboten, z.B. europäische</w:t>
      </w:r>
      <w:r w:rsidRPr="000B250B">
        <w:rPr>
          <w:rFonts w:ascii="Arial" w:hAnsi="Arial" w:cs="Arial"/>
          <w:sz w:val="24"/>
          <w:szCs w:val="24"/>
        </w:rPr>
        <w:t xml:space="preserve"> Länder, zu denen bestimmte Inhalte erarbeitet wurden. Jeden Tag wurden die Projektgruppen gewechselt, sodass die Schülerinnen und Schüler unterschiedliche Länder kennenlernen konnten.</w:t>
      </w:r>
    </w:p>
    <w:p w:rsidR="00650F1B" w:rsidRDefault="00650F1B" w:rsidP="00650F1B">
      <w:pPr>
        <w:ind w:left="360"/>
        <w:jc w:val="center"/>
        <w:rPr>
          <w:rFonts w:ascii="Arial" w:hAnsi="Arial" w:cs="Arial"/>
          <w:sz w:val="24"/>
          <w:szCs w:val="24"/>
        </w:rPr>
      </w:pPr>
      <w:r>
        <w:rPr>
          <w:rFonts w:ascii="Arial" w:hAnsi="Arial" w:cs="Arial"/>
          <w:noProof/>
          <w:sz w:val="24"/>
          <w:szCs w:val="24"/>
        </w:rPr>
        <w:drawing>
          <wp:inline distT="0" distB="0" distL="0" distR="0" wp14:anchorId="2F3A6125" wp14:editId="6DAD9970">
            <wp:extent cx="3409200" cy="25560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9200" cy="2556000"/>
                    </a:xfrm>
                    <a:prstGeom prst="rect">
                      <a:avLst/>
                    </a:prstGeom>
                  </pic:spPr>
                </pic:pic>
              </a:graphicData>
            </a:graphic>
          </wp:inline>
        </w:drawing>
      </w:r>
    </w:p>
    <w:p w:rsidR="00650F1B" w:rsidRPr="00C30068" w:rsidRDefault="00650F1B" w:rsidP="00650F1B">
      <w:pPr>
        <w:ind w:left="360"/>
        <w:jc w:val="center"/>
        <w:rPr>
          <w:rFonts w:ascii="Arial" w:hAnsi="Arial" w:cs="Arial"/>
          <w:sz w:val="24"/>
          <w:szCs w:val="24"/>
        </w:rPr>
      </w:pPr>
    </w:p>
    <w:p w:rsidR="00340778" w:rsidRPr="00650F1B" w:rsidRDefault="00340778" w:rsidP="00D62B03">
      <w:pPr>
        <w:spacing w:after="120" w:line="360" w:lineRule="auto"/>
        <w:ind w:left="360"/>
        <w:jc w:val="both"/>
        <w:rPr>
          <w:rFonts w:ascii="Arial" w:hAnsi="Arial" w:cs="Arial"/>
          <w:b/>
          <w:i/>
          <w:color w:val="FF0000"/>
          <w:sz w:val="24"/>
          <w:szCs w:val="24"/>
        </w:rPr>
      </w:pPr>
      <w:r w:rsidRPr="00650F1B">
        <w:rPr>
          <w:rFonts w:ascii="Arial" w:hAnsi="Arial" w:cs="Arial"/>
          <w:b/>
          <w:i/>
          <w:sz w:val="24"/>
          <w:szCs w:val="24"/>
        </w:rPr>
        <w:t>Europa-Ecke</w:t>
      </w:r>
      <w:r w:rsidR="005966A5" w:rsidRPr="00650F1B">
        <w:rPr>
          <w:rFonts w:ascii="Arial" w:hAnsi="Arial" w:cs="Arial"/>
          <w:b/>
          <w:i/>
          <w:sz w:val="24"/>
          <w:szCs w:val="24"/>
        </w:rPr>
        <w:t>/ Ländersteckbriefe</w:t>
      </w:r>
    </w:p>
    <w:p w:rsidR="00650F1B" w:rsidRPr="009D49CC" w:rsidRDefault="00CB128B" w:rsidP="009D49CC">
      <w:pPr>
        <w:ind w:left="360"/>
        <w:jc w:val="both"/>
        <w:rPr>
          <w:rFonts w:ascii="Arial" w:hAnsi="Arial" w:cs="Arial"/>
          <w:sz w:val="24"/>
          <w:szCs w:val="24"/>
        </w:rPr>
      </w:pPr>
      <w:r w:rsidRPr="00CB128B">
        <w:rPr>
          <w:rFonts w:ascii="Arial" w:hAnsi="Arial" w:cs="Arial"/>
          <w:sz w:val="24"/>
          <w:szCs w:val="24"/>
        </w:rPr>
        <w:t xml:space="preserve">In der Aula </w:t>
      </w:r>
      <w:r w:rsidR="004B0EDC">
        <w:rPr>
          <w:rFonts w:ascii="Arial" w:hAnsi="Arial" w:cs="Arial"/>
          <w:sz w:val="24"/>
          <w:szCs w:val="24"/>
        </w:rPr>
        <w:t>gibt es eine Ecke</w:t>
      </w:r>
      <w:r w:rsidRPr="00796622">
        <w:rPr>
          <w:rFonts w:ascii="Arial" w:hAnsi="Arial" w:cs="Arial"/>
          <w:sz w:val="24"/>
          <w:szCs w:val="24"/>
        </w:rPr>
        <w:t xml:space="preserve"> in der </w:t>
      </w:r>
      <w:r w:rsidR="00796622" w:rsidRPr="00796622">
        <w:rPr>
          <w:rFonts w:ascii="Arial" w:hAnsi="Arial" w:cs="Arial"/>
          <w:sz w:val="24"/>
          <w:szCs w:val="24"/>
        </w:rPr>
        <w:t>jeweils ein europäisches Land präsentiert wird</w:t>
      </w:r>
      <w:r w:rsidR="00796622">
        <w:rPr>
          <w:rFonts w:ascii="Arial" w:hAnsi="Arial" w:cs="Arial"/>
          <w:sz w:val="24"/>
          <w:szCs w:val="24"/>
        </w:rPr>
        <w:t xml:space="preserve">. </w:t>
      </w:r>
      <w:r w:rsidR="002F1647">
        <w:rPr>
          <w:rFonts w:ascii="Arial" w:hAnsi="Arial" w:cs="Arial"/>
          <w:sz w:val="24"/>
          <w:szCs w:val="24"/>
        </w:rPr>
        <w:t xml:space="preserve">Zwei </w:t>
      </w:r>
      <w:r w:rsidR="00796622">
        <w:rPr>
          <w:rFonts w:ascii="Arial" w:hAnsi="Arial" w:cs="Arial"/>
          <w:sz w:val="24"/>
          <w:szCs w:val="24"/>
        </w:rPr>
        <w:t>Klassen</w:t>
      </w:r>
      <w:r w:rsidR="002F1647">
        <w:rPr>
          <w:rFonts w:ascii="Arial" w:hAnsi="Arial" w:cs="Arial"/>
          <w:sz w:val="24"/>
          <w:szCs w:val="24"/>
        </w:rPr>
        <w:t xml:space="preserve"> aus unterschiedlichen Jahrgangstufen</w:t>
      </w:r>
      <w:r w:rsidR="00796622">
        <w:rPr>
          <w:rFonts w:ascii="Arial" w:hAnsi="Arial" w:cs="Arial"/>
          <w:sz w:val="24"/>
          <w:szCs w:val="24"/>
        </w:rPr>
        <w:t xml:space="preserve"> </w:t>
      </w:r>
      <w:r w:rsidR="002F1647">
        <w:rPr>
          <w:rFonts w:ascii="Arial" w:hAnsi="Arial" w:cs="Arial"/>
          <w:sz w:val="24"/>
          <w:szCs w:val="24"/>
        </w:rPr>
        <w:t>erarbeiten</w:t>
      </w:r>
      <w:r w:rsidR="00796622">
        <w:rPr>
          <w:rFonts w:ascii="Arial" w:hAnsi="Arial" w:cs="Arial"/>
          <w:sz w:val="24"/>
          <w:szCs w:val="24"/>
        </w:rPr>
        <w:t xml:space="preserve"> </w:t>
      </w:r>
      <w:r w:rsidR="002F1647">
        <w:rPr>
          <w:rFonts w:ascii="Arial" w:hAnsi="Arial" w:cs="Arial"/>
          <w:sz w:val="24"/>
          <w:szCs w:val="24"/>
        </w:rPr>
        <w:t xml:space="preserve">zusammen </w:t>
      </w:r>
      <w:r w:rsidR="00796622">
        <w:rPr>
          <w:rFonts w:ascii="Arial" w:hAnsi="Arial" w:cs="Arial"/>
          <w:sz w:val="24"/>
          <w:szCs w:val="24"/>
        </w:rPr>
        <w:t xml:space="preserve">Ländersteckbriefe </w:t>
      </w:r>
      <w:r w:rsidR="002F1647">
        <w:rPr>
          <w:rFonts w:ascii="Arial" w:hAnsi="Arial" w:cs="Arial"/>
          <w:sz w:val="24"/>
          <w:szCs w:val="24"/>
        </w:rPr>
        <w:t>sowie die</w:t>
      </w:r>
      <w:r w:rsidR="00796622">
        <w:rPr>
          <w:rFonts w:ascii="Arial" w:hAnsi="Arial" w:cs="Arial"/>
          <w:sz w:val="24"/>
          <w:szCs w:val="24"/>
        </w:rPr>
        <w:t xml:space="preserve"> typische Eigenschaften des Landes und </w:t>
      </w:r>
      <w:r w:rsidR="002F1647">
        <w:rPr>
          <w:rFonts w:ascii="Arial" w:hAnsi="Arial" w:cs="Arial"/>
          <w:sz w:val="24"/>
          <w:szCs w:val="24"/>
        </w:rPr>
        <w:t xml:space="preserve">stellen </w:t>
      </w:r>
      <w:r w:rsidR="004B0EDC">
        <w:rPr>
          <w:rFonts w:ascii="Arial" w:hAnsi="Arial" w:cs="Arial"/>
          <w:sz w:val="24"/>
          <w:szCs w:val="24"/>
        </w:rPr>
        <w:t>diese</w:t>
      </w:r>
      <w:r w:rsidR="002F1647">
        <w:rPr>
          <w:rFonts w:ascii="Arial" w:hAnsi="Arial" w:cs="Arial"/>
          <w:sz w:val="24"/>
          <w:szCs w:val="24"/>
        </w:rPr>
        <w:t xml:space="preserve"> in der Europa-Ecke</w:t>
      </w:r>
      <w:r w:rsidR="00796622">
        <w:rPr>
          <w:rFonts w:ascii="Arial" w:hAnsi="Arial" w:cs="Arial"/>
          <w:sz w:val="24"/>
          <w:szCs w:val="24"/>
        </w:rPr>
        <w:t xml:space="preserve"> </w:t>
      </w:r>
      <w:r w:rsidR="00C677E4">
        <w:rPr>
          <w:rFonts w:ascii="Arial" w:hAnsi="Arial" w:cs="Arial"/>
          <w:sz w:val="24"/>
          <w:szCs w:val="24"/>
        </w:rPr>
        <w:t xml:space="preserve">für ca. 3 Monate </w:t>
      </w:r>
      <w:r w:rsidR="00796622">
        <w:rPr>
          <w:rFonts w:ascii="Arial" w:hAnsi="Arial" w:cs="Arial"/>
          <w:sz w:val="24"/>
          <w:szCs w:val="24"/>
        </w:rPr>
        <w:t>aus.</w:t>
      </w:r>
      <w:r w:rsidR="00C677E4">
        <w:rPr>
          <w:rFonts w:ascii="Arial" w:hAnsi="Arial" w:cs="Arial"/>
          <w:sz w:val="24"/>
          <w:szCs w:val="24"/>
        </w:rPr>
        <w:t xml:space="preserve"> </w:t>
      </w:r>
      <w:r w:rsidR="002F1647">
        <w:rPr>
          <w:rFonts w:ascii="Arial" w:hAnsi="Arial" w:cs="Arial"/>
          <w:sz w:val="24"/>
          <w:szCs w:val="24"/>
        </w:rPr>
        <w:t>Auf diese Weise ist das</w:t>
      </w:r>
      <w:r w:rsidR="004B0EDC">
        <w:rPr>
          <w:rFonts w:ascii="Arial" w:hAnsi="Arial" w:cs="Arial"/>
          <w:sz w:val="24"/>
          <w:szCs w:val="24"/>
        </w:rPr>
        <w:t xml:space="preserve"> jeweilige</w:t>
      </w:r>
      <w:r w:rsidR="002F1647">
        <w:rPr>
          <w:rFonts w:ascii="Arial" w:hAnsi="Arial" w:cs="Arial"/>
          <w:sz w:val="24"/>
          <w:szCs w:val="24"/>
        </w:rPr>
        <w:t xml:space="preserve"> Land für alle Schülerinnen und Schülern zugänglich. Außerdem bekommen Besucher einen Einblick, woran wir arbeiten und welche Klassen sich</w:t>
      </w:r>
      <w:r w:rsidR="004B0EDC">
        <w:rPr>
          <w:rFonts w:ascii="Arial" w:hAnsi="Arial" w:cs="Arial"/>
          <w:sz w:val="24"/>
          <w:szCs w:val="24"/>
        </w:rPr>
        <w:t xml:space="preserve"> aktuell</w:t>
      </w:r>
      <w:r w:rsidR="002F1647">
        <w:rPr>
          <w:rFonts w:ascii="Arial" w:hAnsi="Arial" w:cs="Arial"/>
          <w:sz w:val="24"/>
          <w:szCs w:val="24"/>
        </w:rPr>
        <w:t xml:space="preserve"> mit welchem Land auseinandersetzen. </w:t>
      </w:r>
    </w:p>
    <w:p w:rsidR="00650F1B" w:rsidRPr="009D49CC" w:rsidRDefault="00650F1B" w:rsidP="009D49CC">
      <w:pPr>
        <w:ind w:left="360"/>
        <w:jc w:val="center"/>
        <w:rPr>
          <w:rFonts w:ascii="Arial" w:hAnsi="Arial" w:cs="Arial"/>
          <w:sz w:val="24"/>
          <w:szCs w:val="24"/>
        </w:rPr>
      </w:pPr>
      <w:r>
        <w:rPr>
          <w:rFonts w:ascii="Arial" w:hAnsi="Arial" w:cs="Arial"/>
          <w:noProof/>
          <w:sz w:val="24"/>
          <w:szCs w:val="24"/>
        </w:rPr>
        <w:drawing>
          <wp:inline distT="0" distB="0" distL="0" distR="0" wp14:anchorId="7064A097" wp14:editId="5F71AE40">
            <wp:extent cx="2797200" cy="2581200"/>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a Eck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7200" cy="2581200"/>
                    </a:xfrm>
                    <a:prstGeom prst="rect">
                      <a:avLst/>
                    </a:prstGeom>
                  </pic:spPr>
                </pic:pic>
              </a:graphicData>
            </a:graphic>
          </wp:inline>
        </w:drawing>
      </w:r>
    </w:p>
    <w:p w:rsidR="00340778" w:rsidRPr="00650F1B" w:rsidRDefault="00340778" w:rsidP="00D62B03">
      <w:pPr>
        <w:spacing w:after="120" w:line="360" w:lineRule="auto"/>
        <w:ind w:left="360"/>
        <w:jc w:val="both"/>
        <w:rPr>
          <w:rFonts w:ascii="Arial" w:hAnsi="Arial" w:cs="Arial"/>
          <w:b/>
          <w:i/>
          <w:sz w:val="24"/>
          <w:szCs w:val="24"/>
        </w:rPr>
      </w:pPr>
      <w:r w:rsidRPr="00650F1B">
        <w:rPr>
          <w:rFonts w:ascii="Arial" w:hAnsi="Arial" w:cs="Arial"/>
          <w:b/>
          <w:i/>
          <w:sz w:val="24"/>
          <w:szCs w:val="24"/>
        </w:rPr>
        <w:lastRenderedPageBreak/>
        <w:t>Europäische Flaggen an den Türen</w:t>
      </w:r>
    </w:p>
    <w:p w:rsidR="00796622" w:rsidRDefault="00796622" w:rsidP="000469D4">
      <w:pPr>
        <w:ind w:left="360"/>
        <w:jc w:val="both"/>
        <w:rPr>
          <w:rFonts w:ascii="Arial" w:hAnsi="Arial" w:cs="Arial"/>
          <w:sz w:val="24"/>
          <w:szCs w:val="24"/>
        </w:rPr>
      </w:pPr>
      <w:r w:rsidRPr="00796622">
        <w:rPr>
          <w:rFonts w:ascii="Arial" w:hAnsi="Arial" w:cs="Arial"/>
          <w:sz w:val="24"/>
          <w:szCs w:val="24"/>
        </w:rPr>
        <w:t xml:space="preserve">An vielen Türen </w:t>
      </w:r>
      <w:r w:rsidR="00BB3A15">
        <w:rPr>
          <w:rFonts w:ascii="Arial" w:hAnsi="Arial" w:cs="Arial"/>
          <w:sz w:val="24"/>
          <w:szCs w:val="24"/>
        </w:rPr>
        <w:t>unsere Sc</w:t>
      </w:r>
      <w:r w:rsidRPr="00796622">
        <w:rPr>
          <w:rFonts w:ascii="Arial" w:hAnsi="Arial" w:cs="Arial"/>
          <w:sz w:val="24"/>
          <w:szCs w:val="24"/>
        </w:rPr>
        <w:t xml:space="preserve">hule hängen </w:t>
      </w:r>
      <w:r w:rsidR="00C677E4">
        <w:rPr>
          <w:rFonts w:ascii="Arial" w:hAnsi="Arial" w:cs="Arial"/>
          <w:sz w:val="24"/>
          <w:szCs w:val="24"/>
        </w:rPr>
        <w:t xml:space="preserve">die </w:t>
      </w:r>
      <w:r w:rsidRPr="00796622">
        <w:rPr>
          <w:rFonts w:ascii="Arial" w:hAnsi="Arial" w:cs="Arial"/>
          <w:sz w:val="24"/>
          <w:szCs w:val="24"/>
        </w:rPr>
        <w:t>verschiedenen Flaggen der europäischen Länder.</w:t>
      </w:r>
      <w:r>
        <w:rPr>
          <w:rFonts w:ascii="Arial" w:hAnsi="Arial" w:cs="Arial"/>
          <w:sz w:val="24"/>
          <w:szCs w:val="24"/>
        </w:rPr>
        <w:t xml:space="preserve"> Jede Klasse hat eine Flagg</w:t>
      </w:r>
      <w:r w:rsidR="004639A7">
        <w:rPr>
          <w:rFonts w:ascii="Arial" w:hAnsi="Arial" w:cs="Arial"/>
          <w:sz w:val="24"/>
          <w:szCs w:val="24"/>
        </w:rPr>
        <w:t xml:space="preserve">e für die eigene Tür gestaltet, </w:t>
      </w:r>
      <w:r w:rsidR="004B0EDC">
        <w:rPr>
          <w:rFonts w:ascii="Arial" w:hAnsi="Arial" w:cs="Arial"/>
          <w:sz w:val="24"/>
          <w:szCs w:val="24"/>
        </w:rPr>
        <w:t>sodass</w:t>
      </w:r>
      <w:r w:rsidR="004639A7">
        <w:rPr>
          <w:rFonts w:ascii="Arial" w:hAnsi="Arial" w:cs="Arial"/>
          <w:sz w:val="24"/>
          <w:szCs w:val="24"/>
        </w:rPr>
        <w:t xml:space="preserve"> eine bunte Mischung entstanden ist. </w:t>
      </w:r>
      <w:r>
        <w:rPr>
          <w:rFonts w:ascii="Arial" w:hAnsi="Arial" w:cs="Arial"/>
          <w:sz w:val="24"/>
          <w:szCs w:val="24"/>
        </w:rPr>
        <w:t>Alle anderen Flaggen wurden in der Kreativ-AG</w:t>
      </w:r>
      <w:r w:rsidR="009E345B">
        <w:rPr>
          <w:rFonts w:ascii="Arial" w:hAnsi="Arial" w:cs="Arial"/>
          <w:sz w:val="24"/>
          <w:szCs w:val="24"/>
        </w:rPr>
        <w:t xml:space="preserve"> im Ganztag</w:t>
      </w:r>
      <w:r>
        <w:rPr>
          <w:rFonts w:ascii="Arial" w:hAnsi="Arial" w:cs="Arial"/>
          <w:sz w:val="24"/>
          <w:szCs w:val="24"/>
        </w:rPr>
        <w:t xml:space="preserve"> angefertigt.</w:t>
      </w:r>
    </w:p>
    <w:p w:rsidR="00650F1B" w:rsidRPr="000469D4" w:rsidRDefault="00650F1B" w:rsidP="00650F1B">
      <w:pPr>
        <w:ind w:left="360"/>
        <w:rPr>
          <w:rFonts w:ascii="Arial" w:hAnsi="Arial" w:cs="Arial"/>
          <w:sz w:val="24"/>
          <w:szCs w:val="24"/>
        </w:rPr>
      </w:pPr>
      <w:r>
        <w:rPr>
          <w:rFonts w:ascii="Arial" w:hAnsi="Arial" w:cs="Arial"/>
          <w:noProof/>
          <w:sz w:val="24"/>
          <w:szCs w:val="24"/>
        </w:rPr>
        <w:drawing>
          <wp:inline distT="0" distB="0" distL="0" distR="0">
            <wp:extent cx="3535200" cy="2458800"/>
            <wp:effectExtent l="4763"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gen an den Tueren.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535200" cy="245880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extent cx="3535200" cy="2340000"/>
            <wp:effectExtent l="6985"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gen an den Tueren 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535200" cy="2340000"/>
                    </a:xfrm>
                    <a:prstGeom prst="rect">
                      <a:avLst/>
                    </a:prstGeom>
                  </pic:spPr>
                </pic:pic>
              </a:graphicData>
            </a:graphic>
          </wp:inline>
        </w:drawing>
      </w:r>
    </w:p>
    <w:p w:rsidR="009D49CC" w:rsidRDefault="009D49CC" w:rsidP="00D62B03">
      <w:pPr>
        <w:spacing w:after="120" w:line="360" w:lineRule="auto"/>
        <w:ind w:left="360"/>
        <w:jc w:val="both"/>
        <w:rPr>
          <w:rFonts w:ascii="Arial" w:hAnsi="Arial" w:cs="Arial"/>
          <w:i/>
          <w:sz w:val="24"/>
          <w:szCs w:val="24"/>
        </w:rPr>
      </w:pPr>
    </w:p>
    <w:p w:rsidR="009D49CC" w:rsidRDefault="009D49CC" w:rsidP="00D62B03">
      <w:pPr>
        <w:spacing w:after="120" w:line="360" w:lineRule="auto"/>
        <w:ind w:left="360"/>
        <w:jc w:val="both"/>
        <w:rPr>
          <w:rFonts w:ascii="Arial" w:hAnsi="Arial" w:cs="Arial"/>
          <w:i/>
          <w:sz w:val="24"/>
          <w:szCs w:val="24"/>
        </w:rPr>
      </w:pPr>
    </w:p>
    <w:p w:rsidR="00796622" w:rsidRPr="00AE30CD" w:rsidRDefault="00B63A42" w:rsidP="00D62B03">
      <w:pPr>
        <w:spacing w:after="120" w:line="360" w:lineRule="auto"/>
        <w:ind w:left="360"/>
        <w:jc w:val="both"/>
        <w:rPr>
          <w:rFonts w:ascii="Arial" w:hAnsi="Arial" w:cs="Arial"/>
          <w:b/>
          <w:i/>
          <w:sz w:val="24"/>
          <w:szCs w:val="24"/>
        </w:rPr>
      </w:pPr>
      <w:r w:rsidRPr="00AE30CD">
        <w:rPr>
          <w:rFonts w:ascii="Arial" w:hAnsi="Arial" w:cs="Arial"/>
          <w:b/>
          <w:i/>
          <w:sz w:val="24"/>
          <w:szCs w:val="24"/>
        </w:rPr>
        <w:t>Montagmorgenkreis</w:t>
      </w:r>
      <w:r w:rsidR="00796622" w:rsidRPr="00AE30CD">
        <w:rPr>
          <w:rFonts w:ascii="Arial" w:hAnsi="Arial" w:cs="Arial"/>
          <w:b/>
          <w:i/>
          <w:sz w:val="24"/>
          <w:szCs w:val="24"/>
        </w:rPr>
        <w:t xml:space="preserve"> </w:t>
      </w:r>
    </w:p>
    <w:p w:rsidR="00340778" w:rsidRDefault="00BB3A15" w:rsidP="00D308C5">
      <w:pPr>
        <w:ind w:left="360"/>
        <w:jc w:val="both"/>
        <w:rPr>
          <w:rFonts w:ascii="Arial" w:hAnsi="Arial" w:cs="Arial"/>
          <w:sz w:val="24"/>
          <w:szCs w:val="24"/>
        </w:rPr>
      </w:pPr>
      <w:r w:rsidRPr="00CB5FBF">
        <w:rPr>
          <w:rFonts w:ascii="Arial" w:hAnsi="Arial" w:cs="Arial"/>
          <w:sz w:val="24"/>
          <w:szCs w:val="24"/>
        </w:rPr>
        <w:t>Jeden</w:t>
      </w:r>
      <w:r w:rsidR="00796622" w:rsidRPr="00CB5FBF">
        <w:rPr>
          <w:rFonts w:ascii="Arial" w:hAnsi="Arial" w:cs="Arial"/>
          <w:sz w:val="24"/>
          <w:szCs w:val="24"/>
        </w:rPr>
        <w:t xml:space="preserve"> Montag </w:t>
      </w:r>
      <w:r w:rsidRPr="00CB5FBF">
        <w:rPr>
          <w:rFonts w:ascii="Arial" w:hAnsi="Arial" w:cs="Arial"/>
          <w:sz w:val="24"/>
          <w:szCs w:val="24"/>
        </w:rPr>
        <w:t xml:space="preserve">treffen sich alle Schülerinnen und Schüler mit den Lehrkräften </w:t>
      </w:r>
      <w:r w:rsidR="00CB5FBF" w:rsidRPr="00CB5FBF">
        <w:rPr>
          <w:rFonts w:ascii="Arial" w:hAnsi="Arial" w:cs="Arial"/>
          <w:sz w:val="24"/>
          <w:szCs w:val="24"/>
        </w:rPr>
        <w:t xml:space="preserve">zur Begrüßung </w:t>
      </w:r>
      <w:r w:rsidRPr="00CB5FBF">
        <w:rPr>
          <w:rFonts w:ascii="Arial" w:hAnsi="Arial" w:cs="Arial"/>
          <w:sz w:val="24"/>
          <w:szCs w:val="24"/>
        </w:rPr>
        <w:t>in der Aula.</w:t>
      </w:r>
      <w:r>
        <w:rPr>
          <w:rFonts w:ascii="Arial" w:hAnsi="Arial" w:cs="Arial"/>
          <w:color w:val="FF0000"/>
          <w:sz w:val="24"/>
          <w:szCs w:val="24"/>
        </w:rPr>
        <w:t xml:space="preserve"> </w:t>
      </w:r>
      <w:r w:rsidR="00796622" w:rsidRPr="00796622">
        <w:rPr>
          <w:rFonts w:ascii="Arial" w:hAnsi="Arial" w:cs="Arial"/>
          <w:sz w:val="24"/>
          <w:szCs w:val="24"/>
        </w:rPr>
        <w:t>Es wird gesungen und es können verschiedene Projekte oder Schülerergebnisse</w:t>
      </w:r>
      <w:r w:rsidR="00B63A42">
        <w:rPr>
          <w:rFonts w:ascii="Arial" w:hAnsi="Arial" w:cs="Arial"/>
          <w:sz w:val="24"/>
          <w:szCs w:val="24"/>
        </w:rPr>
        <w:t xml:space="preserve"> unteranderem zum Thema „Europa“ vorgestellt werden</w:t>
      </w:r>
      <w:r w:rsidR="00D308C5">
        <w:rPr>
          <w:rFonts w:ascii="Arial" w:hAnsi="Arial" w:cs="Arial"/>
          <w:sz w:val="24"/>
          <w:szCs w:val="24"/>
        </w:rPr>
        <w:t>.</w:t>
      </w:r>
    </w:p>
    <w:p w:rsidR="009D49CC" w:rsidRDefault="009D49CC" w:rsidP="00D308C5">
      <w:pPr>
        <w:ind w:left="360"/>
        <w:jc w:val="both"/>
        <w:rPr>
          <w:rFonts w:ascii="Arial" w:hAnsi="Arial" w:cs="Arial"/>
          <w:sz w:val="24"/>
          <w:szCs w:val="24"/>
        </w:rPr>
      </w:pPr>
    </w:p>
    <w:p w:rsidR="009D49CC" w:rsidRDefault="009D49CC" w:rsidP="00D308C5">
      <w:pPr>
        <w:ind w:left="360"/>
        <w:jc w:val="both"/>
        <w:rPr>
          <w:rFonts w:ascii="Arial" w:hAnsi="Arial" w:cs="Arial"/>
          <w:sz w:val="24"/>
          <w:szCs w:val="24"/>
        </w:rPr>
      </w:pPr>
    </w:p>
    <w:p w:rsidR="009D49CC" w:rsidRDefault="009D49CC" w:rsidP="00D308C5">
      <w:pPr>
        <w:ind w:left="360"/>
        <w:jc w:val="both"/>
        <w:rPr>
          <w:rFonts w:ascii="Arial" w:hAnsi="Arial" w:cs="Arial"/>
          <w:sz w:val="24"/>
          <w:szCs w:val="24"/>
        </w:rPr>
      </w:pPr>
    </w:p>
    <w:p w:rsidR="009D49CC" w:rsidRDefault="009D49CC" w:rsidP="00D308C5">
      <w:pPr>
        <w:ind w:left="360"/>
        <w:jc w:val="both"/>
        <w:rPr>
          <w:rFonts w:ascii="Arial" w:hAnsi="Arial" w:cs="Arial"/>
          <w:sz w:val="24"/>
          <w:szCs w:val="24"/>
        </w:rPr>
      </w:pPr>
    </w:p>
    <w:p w:rsidR="009D49CC" w:rsidRDefault="009D49CC" w:rsidP="00D308C5">
      <w:pPr>
        <w:ind w:left="360"/>
        <w:jc w:val="both"/>
        <w:rPr>
          <w:rFonts w:ascii="Arial" w:hAnsi="Arial" w:cs="Arial"/>
          <w:sz w:val="24"/>
          <w:szCs w:val="24"/>
        </w:rPr>
      </w:pPr>
    </w:p>
    <w:p w:rsidR="009D49CC" w:rsidRDefault="009D49CC" w:rsidP="00D308C5">
      <w:pPr>
        <w:ind w:left="360"/>
        <w:jc w:val="both"/>
        <w:rPr>
          <w:rFonts w:ascii="Arial" w:hAnsi="Arial" w:cs="Arial"/>
          <w:sz w:val="24"/>
          <w:szCs w:val="24"/>
        </w:rPr>
      </w:pPr>
    </w:p>
    <w:p w:rsidR="009D49CC" w:rsidRDefault="009D49CC" w:rsidP="00D308C5">
      <w:pPr>
        <w:ind w:left="360"/>
        <w:jc w:val="both"/>
        <w:rPr>
          <w:rFonts w:ascii="Arial" w:hAnsi="Arial" w:cs="Arial"/>
          <w:sz w:val="24"/>
          <w:szCs w:val="24"/>
        </w:rPr>
      </w:pPr>
    </w:p>
    <w:p w:rsidR="009D49CC" w:rsidRPr="00D308C5" w:rsidRDefault="009D49CC" w:rsidP="00D308C5">
      <w:pPr>
        <w:ind w:left="360"/>
        <w:jc w:val="both"/>
        <w:rPr>
          <w:rFonts w:ascii="Arial" w:hAnsi="Arial" w:cs="Arial"/>
          <w:color w:val="FF0000"/>
          <w:sz w:val="24"/>
          <w:szCs w:val="24"/>
        </w:rPr>
      </w:pPr>
    </w:p>
    <w:p w:rsidR="005966A5" w:rsidRPr="00AE30CD" w:rsidRDefault="005966A5" w:rsidP="00D62B03">
      <w:pPr>
        <w:spacing w:after="120" w:line="360" w:lineRule="auto"/>
        <w:ind w:left="360"/>
        <w:jc w:val="both"/>
        <w:rPr>
          <w:rFonts w:ascii="Arial" w:hAnsi="Arial" w:cs="Arial"/>
          <w:b/>
          <w:i/>
          <w:sz w:val="24"/>
          <w:szCs w:val="24"/>
        </w:rPr>
      </w:pPr>
      <w:bookmarkStart w:id="0" w:name="_GoBack"/>
      <w:r w:rsidRPr="00AE30CD">
        <w:rPr>
          <w:rFonts w:ascii="Arial" w:hAnsi="Arial" w:cs="Arial"/>
          <w:b/>
          <w:i/>
          <w:sz w:val="24"/>
          <w:szCs w:val="24"/>
        </w:rPr>
        <w:t>B</w:t>
      </w:r>
      <w:r w:rsidR="00B63A42" w:rsidRPr="00AE30CD">
        <w:rPr>
          <w:rFonts w:ascii="Arial" w:hAnsi="Arial" w:cs="Arial"/>
          <w:b/>
          <w:i/>
          <w:sz w:val="24"/>
          <w:szCs w:val="24"/>
        </w:rPr>
        <w:t>ibliothe</w:t>
      </w:r>
      <w:r w:rsidR="00E7775F" w:rsidRPr="00AE30CD">
        <w:rPr>
          <w:rFonts w:ascii="Arial" w:hAnsi="Arial" w:cs="Arial"/>
          <w:b/>
          <w:i/>
          <w:sz w:val="24"/>
          <w:szCs w:val="24"/>
        </w:rPr>
        <w:t>k</w:t>
      </w:r>
      <w:r w:rsidRPr="00AE30CD">
        <w:rPr>
          <w:rFonts w:ascii="Arial" w:hAnsi="Arial" w:cs="Arial"/>
          <w:b/>
          <w:i/>
          <w:sz w:val="24"/>
          <w:szCs w:val="24"/>
        </w:rPr>
        <w:t xml:space="preserve"> </w:t>
      </w:r>
    </w:p>
    <w:bookmarkEnd w:id="0"/>
    <w:p w:rsidR="00796622" w:rsidRDefault="00796622" w:rsidP="00D308C5">
      <w:pPr>
        <w:ind w:left="360"/>
        <w:jc w:val="both"/>
        <w:rPr>
          <w:rFonts w:ascii="Arial" w:hAnsi="Arial" w:cs="Arial"/>
          <w:sz w:val="24"/>
          <w:szCs w:val="24"/>
        </w:rPr>
      </w:pPr>
      <w:r>
        <w:rPr>
          <w:rFonts w:ascii="Arial" w:hAnsi="Arial" w:cs="Arial"/>
          <w:sz w:val="24"/>
          <w:szCs w:val="24"/>
        </w:rPr>
        <w:t>In der neueröffneten B</w:t>
      </w:r>
      <w:r w:rsidR="005E3130">
        <w:rPr>
          <w:rFonts w:ascii="Arial" w:hAnsi="Arial" w:cs="Arial"/>
          <w:sz w:val="24"/>
          <w:szCs w:val="24"/>
        </w:rPr>
        <w:t>ibliothek</w:t>
      </w:r>
      <w:r>
        <w:rPr>
          <w:rFonts w:ascii="Arial" w:hAnsi="Arial" w:cs="Arial"/>
          <w:sz w:val="24"/>
          <w:szCs w:val="24"/>
        </w:rPr>
        <w:t xml:space="preserve"> </w:t>
      </w:r>
      <w:r w:rsidR="005E3130">
        <w:rPr>
          <w:rFonts w:ascii="Arial" w:hAnsi="Arial" w:cs="Arial"/>
          <w:sz w:val="24"/>
          <w:szCs w:val="24"/>
        </w:rPr>
        <w:t xml:space="preserve">wird </w:t>
      </w:r>
      <w:r>
        <w:rPr>
          <w:rFonts w:ascii="Arial" w:hAnsi="Arial" w:cs="Arial"/>
          <w:sz w:val="24"/>
          <w:szCs w:val="24"/>
        </w:rPr>
        <w:t>e</w:t>
      </w:r>
      <w:r w:rsidR="009D0EFD" w:rsidRPr="009D0EFD">
        <w:rPr>
          <w:rFonts w:ascii="Arial" w:hAnsi="Arial" w:cs="Arial"/>
          <w:sz w:val="24"/>
          <w:szCs w:val="24"/>
        </w:rPr>
        <w:t xml:space="preserve">ine </w:t>
      </w:r>
      <w:r>
        <w:rPr>
          <w:rFonts w:ascii="Arial" w:hAnsi="Arial" w:cs="Arial"/>
          <w:sz w:val="24"/>
          <w:szCs w:val="24"/>
        </w:rPr>
        <w:t>Europa-Ecke</w:t>
      </w:r>
      <w:r w:rsidR="005E3130">
        <w:rPr>
          <w:rFonts w:ascii="Arial" w:hAnsi="Arial" w:cs="Arial"/>
          <w:sz w:val="24"/>
          <w:szCs w:val="24"/>
        </w:rPr>
        <w:t xml:space="preserve"> angeboten</w:t>
      </w:r>
      <w:r>
        <w:rPr>
          <w:rFonts w:ascii="Arial" w:hAnsi="Arial" w:cs="Arial"/>
          <w:sz w:val="24"/>
          <w:szCs w:val="24"/>
        </w:rPr>
        <w:t xml:space="preserve">. </w:t>
      </w:r>
      <w:r w:rsidR="00B63A42">
        <w:rPr>
          <w:rFonts w:ascii="Arial" w:hAnsi="Arial" w:cs="Arial"/>
          <w:sz w:val="24"/>
          <w:szCs w:val="24"/>
        </w:rPr>
        <w:t>Hier</w:t>
      </w:r>
      <w:r>
        <w:rPr>
          <w:rFonts w:ascii="Arial" w:hAnsi="Arial" w:cs="Arial"/>
          <w:sz w:val="24"/>
          <w:szCs w:val="24"/>
        </w:rPr>
        <w:t xml:space="preserve"> </w:t>
      </w:r>
      <w:r w:rsidR="005E3130">
        <w:rPr>
          <w:rFonts w:ascii="Arial" w:hAnsi="Arial" w:cs="Arial"/>
          <w:sz w:val="24"/>
          <w:szCs w:val="24"/>
        </w:rPr>
        <w:t xml:space="preserve">findet man </w:t>
      </w:r>
      <w:r w:rsidR="00BB3A15" w:rsidRPr="00BB3A15">
        <w:rPr>
          <w:rFonts w:ascii="Arial" w:hAnsi="Arial" w:cs="Arial"/>
          <w:sz w:val="24"/>
          <w:szCs w:val="24"/>
        </w:rPr>
        <w:t>Literatur von europäischen Autoren,</w:t>
      </w:r>
      <w:r w:rsidR="00BB3A15">
        <w:rPr>
          <w:rFonts w:ascii="Arial" w:hAnsi="Arial" w:cs="Arial"/>
          <w:sz w:val="24"/>
          <w:szCs w:val="24"/>
        </w:rPr>
        <w:t xml:space="preserve"> wie </w:t>
      </w:r>
      <w:r w:rsidR="00B63A42">
        <w:rPr>
          <w:rFonts w:ascii="Arial" w:hAnsi="Arial" w:cs="Arial"/>
          <w:sz w:val="24"/>
          <w:szCs w:val="24"/>
        </w:rPr>
        <w:t>z.B.</w:t>
      </w:r>
      <w:r w:rsidR="00BB3A15">
        <w:rPr>
          <w:rFonts w:ascii="Arial" w:hAnsi="Arial" w:cs="Arial"/>
          <w:sz w:val="24"/>
          <w:szCs w:val="24"/>
        </w:rPr>
        <w:t xml:space="preserve"> von Astrid Lindgren</w:t>
      </w:r>
      <w:r w:rsidR="00B63A42">
        <w:rPr>
          <w:rFonts w:ascii="Arial" w:hAnsi="Arial" w:cs="Arial"/>
          <w:sz w:val="24"/>
          <w:szCs w:val="24"/>
        </w:rPr>
        <w:t xml:space="preserve">, </w:t>
      </w:r>
      <w:r w:rsidR="00B63A42" w:rsidRPr="00B63A42">
        <w:rPr>
          <w:rFonts w:ascii="Arial" w:hAnsi="Arial" w:cs="Arial"/>
          <w:sz w:val="24"/>
          <w:szCs w:val="24"/>
        </w:rPr>
        <w:t xml:space="preserve">Enid Blyton und </w:t>
      </w:r>
      <w:hyperlink r:id="rId14" w:tooltip="René Goscinny" w:history="1">
        <w:r w:rsidR="00B63A42" w:rsidRPr="007C248B">
          <w:rPr>
            <w:rStyle w:val="Hyperlink"/>
            <w:rFonts w:ascii="Arial" w:hAnsi="Arial" w:cs="Arial"/>
            <w:color w:val="auto"/>
            <w:sz w:val="24"/>
            <w:szCs w:val="24"/>
            <w:u w:val="none"/>
          </w:rPr>
          <w:t>René Goscinny</w:t>
        </w:r>
      </w:hyperlink>
      <w:r w:rsidR="00BB3A15" w:rsidRPr="007C248B">
        <w:rPr>
          <w:rFonts w:ascii="Arial" w:hAnsi="Arial" w:cs="Arial"/>
          <w:sz w:val="24"/>
          <w:szCs w:val="24"/>
        </w:rPr>
        <w:t xml:space="preserve">, </w:t>
      </w:r>
      <w:r w:rsidR="001F2C78" w:rsidRPr="007C248B">
        <w:rPr>
          <w:rFonts w:ascii="Arial" w:hAnsi="Arial" w:cs="Arial"/>
          <w:sz w:val="24"/>
          <w:szCs w:val="24"/>
        </w:rPr>
        <w:t xml:space="preserve">aber auch </w:t>
      </w:r>
      <w:r w:rsidR="00B63A42" w:rsidRPr="007C248B">
        <w:rPr>
          <w:rFonts w:ascii="Arial" w:hAnsi="Arial" w:cs="Arial"/>
          <w:sz w:val="24"/>
          <w:szCs w:val="24"/>
        </w:rPr>
        <w:t xml:space="preserve">allgemeine </w:t>
      </w:r>
      <w:r w:rsidR="001F2C78" w:rsidRPr="007C248B">
        <w:rPr>
          <w:rFonts w:ascii="Arial" w:hAnsi="Arial" w:cs="Arial"/>
          <w:sz w:val="24"/>
          <w:szCs w:val="24"/>
        </w:rPr>
        <w:t>Bücher zu</w:t>
      </w:r>
      <w:r w:rsidR="00BB3A15" w:rsidRPr="007C248B">
        <w:rPr>
          <w:rFonts w:ascii="Arial" w:hAnsi="Arial" w:cs="Arial"/>
          <w:sz w:val="24"/>
          <w:szCs w:val="24"/>
        </w:rPr>
        <w:t xml:space="preserve"> interessante</w:t>
      </w:r>
      <w:r w:rsidR="001F2C78" w:rsidRPr="007C248B">
        <w:rPr>
          <w:rFonts w:ascii="Arial" w:hAnsi="Arial" w:cs="Arial"/>
          <w:sz w:val="24"/>
          <w:szCs w:val="24"/>
        </w:rPr>
        <w:t>n</w:t>
      </w:r>
      <w:r w:rsidRPr="007C248B">
        <w:rPr>
          <w:rFonts w:ascii="Arial" w:hAnsi="Arial" w:cs="Arial"/>
          <w:sz w:val="24"/>
          <w:szCs w:val="24"/>
        </w:rPr>
        <w:t xml:space="preserve"> europäische</w:t>
      </w:r>
      <w:r w:rsidR="0017139E" w:rsidRPr="007C248B">
        <w:rPr>
          <w:rFonts w:ascii="Arial" w:hAnsi="Arial" w:cs="Arial"/>
          <w:sz w:val="24"/>
          <w:szCs w:val="24"/>
        </w:rPr>
        <w:t>n</w:t>
      </w:r>
      <w:r w:rsidRPr="007C248B">
        <w:rPr>
          <w:rFonts w:ascii="Arial" w:hAnsi="Arial" w:cs="Arial"/>
          <w:sz w:val="24"/>
          <w:szCs w:val="24"/>
        </w:rPr>
        <w:t xml:space="preserve"> Themen</w:t>
      </w:r>
      <w:r w:rsidR="00BB3A15" w:rsidRPr="007C248B">
        <w:rPr>
          <w:rFonts w:ascii="Arial" w:hAnsi="Arial" w:cs="Arial"/>
          <w:sz w:val="24"/>
          <w:szCs w:val="24"/>
        </w:rPr>
        <w:t>.</w:t>
      </w:r>
    </w:p>
    <w:p w:rsidR="009D49CC" w:rsidRDefault="009D49CC" w:rsidP="00D308C5">
      <w:pPr>
        <w:ind w:left="360"/>
        <w:jc w:val="both"/>
        <w:rPr>
          <w:rFonts w:ascii="Arial" w:hAnsi="Arial" w:cs="Arial"/>
          <w:sz w:val="24"/>
          <w:szCs w:val="24"/>
        </w:rPr>
      </w:pPr>
    </w:p>
    <w:p w:rsidR="009D49CC" w:rsidRDefault="009D49CC" w:rsidP="009D49CC">
      <w:pPr>
        <w:ind w:left="360"/>
        <w:jc w:val="center"/>
        <w:rPr>
          <w:rFonts w:ascii="Arial" w:hAnsi="Arial" w:cs="Arial"/>
          <w:sz w:val="24"/>
          <w:szCs w:val="24"/>
        </w:rPr>
      </w:pPr>
      <w:r>
        <w:rPr>
          <w:rFonts w:ascii="Arial" w:hAnsi="Arial" w:cs="Arial"/>
          <w:noProof/>
          <w:sz w:val="24"/>
          <w:szCs w:val="24"/>
        </w:rPr>
        <w:drawing>
          <wp:inline distT="0" distB="0" distL="0" distR="0">
            <wp:extent cx="3074400" cy="2102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a in der Bücherei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4400" cy="2102400"/>
                    </a:xfrm>
                    <a:prstGeom prst="rect">
                      <a:avLst/>
                    </a:prstGeom>
                  </pic:spPr>
                </pic:pic>
              </a:graphicData>
            </a:graphic>
          </wp:inline>
        </w:drawing>
      </w:r>
    </w:p>
    <w:p w:rsidR="009D49CC" w:rsidRDefault="009D49CC" w:rsidP="009D49CC">
      <w:pPr>
        <w:ind w:left="360"/>
        <w:jc w:val="center"/>
        <w:rPr>
          <w:rFonts w:ascii="Arial" w:hAnsi="Arial" w:cs="Arial"/>
          <w:sz w:val="24"/>
          <w:szCs w:val="24"/>
        </w:rPr>
      </w:pPr>
    </w:p>
    <w:p w:rsidR="009D49CC" w:rsidRPr="009D0EFD" w:rsidRDefault="009D49CC" w:rsidP="009D49CC">
      <w:pPr>
        <w:ind w:left="360"/>
        <w:jc w:val="center"/>
        <w:rPr>
          <w:rFonts w:ascii="Arial" w:hAnsi="Arial" w:cs="Arial"/>
          <w:sz w:val="24"/>
          <w:szCs w:val="24"/>
        </w:rPr>
      </w:pPr>
    </w:p>
    <w:p w:rsidR="009D49CC" w:rsidRDefault="009D49CC" w:rsidP="009D49CC">
      <w:pPr>
        <w:spacing w:after="120"/>
        <w:ind w:left="360"/>
        <w:jc w:val="center"/>
        <w:rPr>
          <w:rFonts w:ascii="Arial" w:hAnsi="Arial" w:cs="Arial"/>
          <w:i/>
          <w:sz w:val="24"/>
          <w:szCs w:val="24"/>
        </w:rPr>
      </w:pPr>
      <w:r>
        <w:rPr>
          <w:rFonts w:ascii="Arial" w:hAnsi="Arial" w:cs="Arial"/>
          <w:i/>
          <w:noProof/>
          <w:sz w:val="24"/>
          <w:szCs w:val="24"/>
        </w:rPr>
        <w:drawing>
          <wp:inline distT="0" distB="0" distL="0" distR="0">
            <wp:extent cx="5760720" cy="395224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a in der Büchere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952240"/>
                    </a:xfrm>
                    <a:prstGeom prst="rect">
                      <a:avLst/>
                    </a:prstGeom>
                  </pic:spPr>
                </pic:pic>
              </a:graphicData>
            </a:graphic>
          </wp:inline>
        </w:drawing>
      </w:r>
    </w:p>
    <w:p w:rsidR="009D49CC" w:rsidRDefault="009D49CC" w:rsidP="009D49CC">
      <w:pPr>
        <w:spacing w:after="120"/>
        <w:ind w:left="360"/>
        <w:rPr>
          <w:rFonts w:ascii="Arial" w:hAnsi="Arial" w:cs="Arial"/>
          <w:i/>
          <w:sz w:val="24"/>
          <w:szCs w:val="24"/>
        </w:rPr>
      </w:pPr>
    </w:p>
    <w:p w:rsidR="005966A5" w:rsidRPr="009D49CC" w:rsidRDefault="00D62B03" w:rsidP="009D49CC">
      <w:pPr>
        <w:spacing w:after="120"/>
        <w:ind w:left="360"/>
        <w:rPr>
          <w:rFonts w:ascii="Arial" w:hAnsi="Arial" w:cs="Arial"/>
          <w:b/>
          <w:i/>
          <w:sz w:val="24"/>
          <w:szCs w:val="24"/>
        </w:rPr>
      </w:pPr>
      <w:r w:rsidRPr="009D49CC">
        <w:rPr>
          <w:rFonts w:ascii="Arial" w:hAnsi="Arial" w:cs="Arial"/>
          <w:b/>
          <w:i/>
          <w:sz w:val="24"/>
          <w:szCs w:val="24"/>
        </w:rPr>
        <w:lastRenderedPageBreak/>
        <w:t>„</w:t>
      </w:r>
      <w:r w:rsidR="005966A5" w:rsidRPr="009D49CC">
        <w:rPr>
          <w:rFonts w:ascii="Arial" w:hAnsi="Arial" w:cs="Arial"/>
          <w:b/>
          <w:i/>
          <w:sz w:val="24"/>
          <w:szCs w:val="24"/>
        </w:rPr>
        <w:t>Eurogaloppo</w:t>
      </w:r>
      <w:r w:rsidRPr="009D49CC">
        <w:rPr>
          <w:rFonts w:ascii="Arial" w:hAnsi="Arial" w:cs="Arial"/>
          <w:b/>
          <w:i/>
          <w:sz w:val="24"/>
          <w:szCs w:val="24"/>
        </w:rPr>
        <w:t>“</w:t>
      </w:r>
    </w:p>
    <w:p w:rsidR="009807E6" w:rsidRDefault="00BB3A15" w:rsidP="00CB5FBF">
      <w:pPr>
        <w:ind w:left="360"/>
        <w:jc w:val="both"/>
        <w:rPr>
          <w:rFonts w:ascii="Arial" w:hAnsi="Arial" w:cs="Arial"/>
          <w:sz w:val="24"/>
          <w:szCs w:val="24"/>
        </w:rPr>
      </w:pPr>
      <w:r>
        <w:rPr>
          <w:rFonts w:ascii="Arial" w:hAnsi="Arial" w:cs="Arial"/>
          <w:sz w:val="24"/>
          <w:szCs w:val="24"/>
        </w:rPr>
        <w:t xml:space="preserve">„Eurogaloppo“ ist das Europa-Pferd des Landes Niedersachsen. Es hat die Aufgabe </w:t>
      </w:r>
      <w:r w:rsidR="001F2C78">
        <w:rPr>
          <w:rFonts w:ascii="Arial" w:hAnsi="Arial" w:cs="Arial"/>
          <w:sz w:val="24"/>
          <w:szCs w:val="24"/>
        </w:rPr>
        <w:t>Schülerinnen und Schüler</w:t>
      </w:r>
      <w:r>
        <w:rPr>
          <w:rFonts w:ascii="Arial" w:hAnsi="Arial" w:cs="Arial"/>
          <w:sz w:val="24"/>
          <w:szCs w:val="24"/>
        </w:rPr>
        <w:t xml:space="preserve"> auf der Kinderinternetseite des Europäischen Informations-Zentrums Niedersachsen </w:t>
      </w:r>
      <w:r w:rsidR="009807E6">
        <w:rPr>
          <w:rFonts w:ascii="Arial" w:hAnsi="Arial" w:cs="Arial"/>
          <w:sz w:val="24"/>
          <w:szCs w:val="24"/>
        </w:rPr>
        <w:t>spielerisch durch das Thema Europa zuführen. Durch das Surfen auf dieser Internets</w:t>
      </w:r>
      <w:r w:rsidR="00B63A42">
        <w:rPr>
          <w:rFonts w:ascii="Arial" w:hAnsi="Arial" w:cs="Arial"/>
          <w:sz w:val="24"/>
          <w:szCs w:val="24"/>
        </w:rPr>
        <w:t>eite</w:t>
      </w:r>
      <w:r w:rsidR="009807E6">
        <w:rPr>
          <w:rFonts w:ascii="Arial" w:hAnsi="Arial" w:cs="Arial"/>
          <w:sz w:val="24"/>
          <w:szCs w:val="24"/>
        </w:rPr>
        <w:t xml:space="preserve"> haben </w:t>
      </w:r>
      <w:r w:rsidR="001F2C78">
        <w:rPr>
          <w:rFonts w:ascii="Arial" w:hAnsi="Arial" w:cs="Arial"/>
          <w:sz w:val="24"/>
          <w:szCs w:val="24"/>
        </w:rPr>
        <w:t>unsere Schülerinnen und Schüler</w:t>
      </w:r>
      <w:r w:rsidR="009807E6">
        <w:rPr>
          <w:rFonts w:ascii="Arial" w:hAnsi="Arial" w:cs="Arial"/>
          <w:sz w:val="24"/>
          <w:szCs w:val="24"/>
        </w:rPr>
        <w:t xml:space="preserve"> entschlossen </w:t>
      </w:r>
      <w:r w:rsidR="00D62B03">
        <w:rPr>
          <w:rFonts w:ascii="Arial" w:hAnsi="Arial" w:cs="Arial"/>
          <w:sz w:val="24"/>
          <w:szCs w:val="24"/>
        </w:rPr>
        <w:t>„</w:t>
      </w:r>
      <w:r w:rsidR="009807E6">
        <w:rPr>
          <w:rFonts w:ascii="Arial" w:hAnsi="Arial" w:cs="Arial"/>
          <w:sz w:val="24"/>
          <w:szCs w:val="24"/>
        </w:rPr>
        <w:t>Eurogaloppo</w:t>
      </w:r>
      <w:r w:rsidR="00D62B03">
        <w:rPr>
          <w:rFonts w:ascii="Arial" w:hAnsi="Arial" w:cs="Arial"/>
          <w:sz w:val="24"/>
          <w:szCs w:val="24"/>
        </w:rPr>
        <w:t>“</w:t>
      </w:r>
      <w:r w:rsidR="009807E6">
        <w:rPr>
          <w:rFonts w:ascii="Arial" w:hAnsi="Arial" w:cs="Arial"/>
          <w:sz w:val="24"/>
          <w:szCs w:val="24"/>
        </w:rPr>
        <w:t xml:space="preserve"> selber herzustellen. Das Europa-Pferd wurde im Kunstunterricht angefertigt</w:t>
      </w:r>
      <w:r w:rsidR="00B63A42">
        <w:rPr>
          <w:rFonts w:ascii="Arial" w:hAnsi="Arial" w:cs="Arial"/>
          <w:sz w:val="24"/>
          <w:szCs w:val="24"/>
        </w:rPr>
        <w:t xml:space="preserve"> und kann</w:t>
      </w:r>
      <w:r w:rsidR="00796622">
        <w:rPr>
          <w:rFonts w:ascii="Arial" w:hAnsi="Arial" w:cs="Arial"/>
          <w:sz w:val="24"/>
          <w:szCs w:val="24"/>
        </w:rPr>
        <w:t xml:space="preserve"> in der Bücherei </w:t>
      </w:r>
      <w:r w:rsidR="00046333">
        <w:rPr>
          <w:rFonts w:ascii="Arial" w:hAnsi="Arial" w:cs="Arial"/>
          <w:sz w:val="24"/>
          <w:szCs w:val="24"/>
        </w:rPr>
        <w:t>bewundert werden.</w:t>
      </w:r>
    </w:p>
    <w:p w:rsidR="009D49CC" w:rsidRDefault="009D49CC" w:rsidP="009D49CC">
      <w:pPr>
        <w:ind w:left="360"/>
        <w:jc w:val="center"/>
        <w:rPr>
          <w:rFonts w:ascii="Arial" w:hAnsi="Arial" w:cs="Arial"/>
          <w:sz w:val="24"/>
          <w:szCs w:val="24"/>
        </w:rPr>
      </w:pPr>
      <w:r>
        <w:rPr>
          <w:rFonts w:ascii="Arial" w:hAnsi="Arial" w:cs="Arial"/>
          <w:noProof/>
          <w:sz w:val="24"/>
          <w:szCs w:val="24"/>
        </w:rPr>
        <w:drawing>
          <wp:inline distT="0" distB="0" distL="0" distR="0">
            <wp:extent cx="5760720" cy="4154805"/>
            <wp:effectExtent l="2857"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galoppo.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760720" cy="4154805"/>
                    </a:xfrm>
                    <a:prstGeom prst="rect">
                      <a:avLst/>
                    </a:prstGeom>
                  </pic:spPr>
                </pic:pic>
              </a:graphicData>
            </a:graphic>
          </wp:inline>
        </w:drawing>
      </w:r>
    </w:p>
    <w:p w:rsidR="009D49CC" w:rsidRDefault="009D49CC" w:rsidP="00D62B03">
      <w:pPr>
        <w:spacing w:after="120"/>
        <w:ind w:left="360"/>
        <w:jc w:val="both"/>
        <w:rPr>
          <w:rFonts w:ascii="Arial" w:hAnsi="Arial" w:cs="Arial"/>
          <w:b/>
          <w:i/>
          <w:sz w:val="24"/>
          <w:szCs w:val="24"/>
        </w:rPr>
      </w:pPr>
    </w:p>
    <w:p w:rsidR="009D49CC" w:rsidRDefault="009D49CC" w:rsidP="00D62B03">
      <w:pPr>
        <w:spacing w:after="120"/>
        <w:ind w:left="360"/>
        <w:jc w:val="both"/>
        <w:rPr>
          <w:rFonts w:ascii="Arial" w:hAnsi="Arial" w:cs="Arial"/>
          <w:b/>
          <w:i/>
          <w:sz w:val="24"/>
          <w:szCs w:val="24"/>
        </w:rPr>
      </w:pPr>
    </w:p>
    <w:p w:rsidR="009D49CC" w:rsidRDefault="009D49CC" w:rsidP="00D62B03">
      <w:pPr>
        <w:spacing w:after="120"/>
        <w:ind w:left="360"/>
        <w:jc w:val="both"/>
        <w:rPr>
          <w:rFonts w:ascii="Arial" w:hAnsi="Arial" w:cs="Arial"/>
          <w:b/>
          <w:i/>
          <w:sz w:val="24"/>
          <w:szCs w:val="24"/>
        </w:rPr>
      </w:pPr>
    </w:p>
    <w:p w:rsidR="009D49CC" w:rsidRDefault="009D49CC" w:rsidP="00D62B03">
      <w:pPr>
        <w:spacing w:after="120"/>
        <w:ind w:left="360"/>
        <w:jc w:val="both"/>
        <w:rPr>
          <w:rFonts w:ascii="Arial" w:hAnsi="Arial" w:cs="Arial"/>
          <w:b/>
          <w:i/>
          <w:sz w:val="24"/>
          <w:szCs w:val="24"/>
        </w:rPr>
      </w:pPr>
    </w:p>
    <w:p w:rsidR="009D49CC" w:rsidRDefault="009D49CC" w:rsidP="00D62B03">
      <w:pPr>
        <w:spacing w:after="120"/>
        <w:ind w:left="360"/>
        <w:jc w:val="both"/>
        <w:rPr>
          <w:rFonts w:ascii="Arial" w:hAnsi="Arial" w:cs="Arial"/>
          <w:b/>
          <w:i/>
          <w:sz w:val="24"/>
          <w:szCs w:val="24"/>
        </w:rPr>
      </w:pPr>
    </w:p>
    <w:p w:rsidR="009807E6" w:rsidRPr="009D49CC" w:rsidRDefault="009807E6" w:rsidP="00D62B03">
      <w:pPr>
        <w:spacing w:after="120"/>
        <w:ind w:left="360"/>
        <w:jc w:val="both"/>
        <w:rPr>
          <w:rFonts w:ascii="Arial" w:hAnsi="Arial" w:cs="Arial"/>
          <w:b/>
          <w:i/>
          <w:sz w:val="24"/>
          <w:szCs w:val="24"/>
        </w:rPr>
      </w:pPr>
      <w:r w:rsidRPr="009D49CC">
        <w:rPr>
          <w:rFonts w:ascii="Arial" w:hAnsi="Arial" w:cs="Arial"/>
          <w:b/>
          <w:i/>
          <w:sz w:val="24"/>
          <w:szCs w:val="24"/>
        </w:rPr>
        <w:lastRenderedPageBreak/>
        <w:t>Europakarten</w:t>
      </w:r>
    </w:p>
    <w:p w:rsidR="005966A5" w:rsidRDefault="009807E6" w:rsidP="00D62B03">
      <w:pPr>
        <w:spacing w:after="240"/>
        <w:ind w:left="360"/>
        <w:jc w:val="both"/>
        <w:rPr>
          <w:rFonts w:ascii="Arial" w:hAnsi="Arial" w:cs="Arial"/>
          <w:sz w:val="24"/>
          <w:szCs w:val="24"/>
        </w:rPr>
      </w:pPr>
      <w:r w:rsidRPr="00A31240">
        <w:rPr>
          <w:rFonts w:ascii="Arial" w:hAnsi="Arial" w:cs="Arial"/>
          <w:sz w:val="24"/>
          <w:szCs w:val="24"/>
        </w:rPr>
        <w:t>In jedem Klassenraum hängt eine große Europa-Karte,</w:t>
      </w:r>
      <w:r w:rsidR="00B63A42">
        <w:rPr>
          <w:rFonts w:ascii="Arial" w:hAnsi="Arial" w:cs="Arial"/>
          <w:sz w:val="24"/>
          <w:szCs w:val="24"/>
        </w:rPr>
        <w:t xml:space="preserve"> die sich</w:t>
      </w:r>
      <w:r w:rsidRPr="00A31240">
        <w:rPr>
          <w:rFonts w:ascii="Arial" w:hAnsi="Arial" w:cs="Arial"/>
          <w:sz w:val="24"/>
          <w:szCs w:val="24"/>
        </w:rPr>
        <w:t xml:space="preserve"> alle Schülerinnen und Schüler jederzeit </w:t>
      </w:r>
      <w:r w:rsidR="00B63A42">
        <w:rPr>
          <w:rFonts w:ascii="Arial" w:hAnsi="Arial" w:cs="Arial"/>
          <w:sz w:val="24"/>
          <w:szCs w:val="24"/>
        </w:rPr>
        <w:t>anschauen können und so</w:t>
      </w:r>
      <w:r w:rsidRPr="00A31240">
        <w:rPr>
          <w:rFonts w:ascii="Arial" w:hAnsi="Arial" w:cs="Arial"/>
          <w:sz w:val="24"/>
          <w:szCs w:val="24"/>
        </w:rPr>
        <w:t xml:space="preserve"> ein</w:t>
      </w:r>
      <w:r w:rsidR="00B63A42">
        <w:rPr>
          <w:rFonts w:ascii="Arial" w:hAnsi="Arial" w:cs="Arial"/>
          <w:sz w:val="24"/>
          <w:szCs w:val="24"/>
        </w:rPr>
        <w:t>en</w:t>
      </w:r>
      <w:r w:rsidRPr="00A31240">
        <w:rPr>
          <w:rFonts w:ascii="Arial" w:hAnsi="Arial" w:cs="Arial"/>
          <w:sz w:val="24"/>
          <w:szCs w:val="24"/>
        </w:rPr>
        <w:t xml:space="preserve"> Überblick über die </w:t>
      </w:r>
      <w:r w:rsidRPr="009D49CC">
        <w:rPr>
          <w:rFonts w:ascii="Arial" w:hAnsi="Arial" w:cs="Arial"/>
          <w:sz w:val="24"/>
          <w:szCs w:val="24"/>
        </w:rPr>
        <w:t>verschiedenen Länder Europas bekommen.</w:t>
      </w:r>
    </w:p>
    <w:p w:rsidR="009D49CC" w:rsidRPr="009D49CC" w:rsidRDefault="009D49CC" w:rsidP="009D49CC">
      <w:pPr>
        <w:spacing w:after="240"/>
        <w:ind w:left="360"/>
        <w:jc w:val="center"/>
        <w:rPr>
          <w:rFonts w:ascii="Arial" w:hAnsi="Arial" w:cs="Arial"/>
          <w:sz w:val="24"/>
          <w:szCs w:val="24"/>
        </w:rPr>
      </w:pPr>
      <w:r w:rsidRPr="009D49CC">
        <w:rPr>
          <w:rFonts w:ascii="Arial" w:eastAsia="Times New Roman" w:hAnsi="Arial" w:cs="Arial"/>
          <w:noProof/>
          <w:color w:val="FF0000"/>
          <w:sz w:val="24"/>
          <w:szCs w:val="24"/>
        </w:rPr>
        <w:drawing>
          <wp:inline distT="0" distB="0" distL="0" distR="0" wp14:anchorId="525D5590" wp14:editId="61A85E83">
            <wp:extent cx="2746800" cy="20664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akar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6800" cy="2066400"/>
                    </a:xfrm>
                    <a:prstGeom prst="rect">
                      <a:avLst/>
                    </a:prstGeom>
                  </pic:spPr>
                </pic:pic>
              </a:graphicData>
            </a:graphic>
          </wp:inline>
        </w:drawing>
      </w:r>
    </w:p>
    <w:p w:rsidR="000469D4" w:rsidRPr="009D49CC" w:rsidRDefault="000469D4" w:rsidP="00D62B03">
      <w:pPr>
        <w:spacing w:after="120"/>
        <w:ind w:left="360"/>
        <w:rPr>
          <w:rFonts w:ascii="Arial" w:hAnsi="Arial" w:cs="Arial"/>
          <w:b/>
          <w:i/>
          <w:sz w:val="24"/>
          <w:szCs w:val="24"/>
        </w:rPr>
      </w:pPr>
      <w:r w:rsidRPr="009D49CC">
        <w:rPr>
          <w:rFonts w:ascii="Arial" w:hAnsi="Arial" w:cs="Arial"/>
          <w:b/>
          <w:i/>
          <w:sz w:val="24"/>
          <w:szCs w:val="24"/>
        </w:rPr>
        <w:t>Interkulturelle Einbeziehung der Eltern</w:t>
      </w:r>
    </w:p>
    <w:p w:rsidR="009B2CE8" w:rsidRDefault="00CB5FBF" w:rsidP="009D49CC">
      <w:pPr>
        <w:spacing w:after="480"/>
        <w:ind w:left="360"/>
        <w:jc w:val="both"/>
        <w:rPr>
          <w:rFonts w:ascii="Arial" w:hAnsi="Arial" w:cs="Arial"/>
          <w:sz w:val="24"/>
          <w:szCs w:val="24"/>
        </w:rPr>
      </w:pPr>
      <w:r>
        <w:rPr>
          <w:rFonts w:ascii="Arial" w:hAnsi="Arial" w:cs="Arial"/>
          <w:sz w:val="24"/>
          <w:szCs w:val="24"/>
        </w:rPr>
        <w:t>An unsere</w:t>
      </w:r>
      <w:r w:rsidR="007C248B">
        <w:rPr>
          <w:rFonts w:ascii="Arial" w:hAnsi="Arial" w:cs="Arial"/>
          <w:sz w:val="24"/>
          <w:szCs w:val="24"/>
        </w:rPr>
        <w:t>r</w:t>
      </w:r>
      <w:r>
        <w:rPr>
          <w:rFonts w:ascii="Arial" w:hAnsi="Arial" w:cs="Arial"/>
          <w:sz w:val="24"/>
          <w:szCs w:val="24"/>
        </w:rPr>
        <w:t xml:space="preserve"> Schule wird auch besonders Wert auf die interkulturelle Einbeziehung der Eltern gelegt. Die lebensweltlich erworbenen interkult</w:t>
      </w:r>
      <w:r w:rsidR="009B2CE8">
        <w:rPr>
          <w:rFonts w:ascii="Arial" w:hAnsi="Arial" w:cs="Arial"/>
          <w:sz w:val="24"/>
          <w:szCs w:val="24"/>
        </w:rPr>
        <w:t>urellen Erfahrungen der Eltern werden</w:t>
      </w:r>
      <w:r>
        <w:rPr>
          <w:rFonts w:ascii="Arial" w:hAnsi="Arial" w:cs="Arial"/>
          <w:sz w:val="24"/>
          <w:szCs w:val="24"/>
        </w:rPr>
        <w:t xml:space="preserve"> auf diese Weise miteinbezogen. Das Schulleben kann so mehr</w:t>
      </w:r>
      <w:r w:rsidR="00AE027B">
        <w:rPr>
          <w:rFonts w:ascii="Arial" w:hAnsi="Arial" w:cs="Arial"/>
          <w:sz w:val="24"/>
          <w:szCs w:val="24"/>
        </w:rPr>
        <w:t>perspektivisch gestaltet werden.</w:t>
      </w:r>
    </w:p>
    <w:p w:rsidR="000B250B" w:rsidRPr="001D09A6" w:rsidRDefault="00A31240" w:rsidP="00B63A42">
      <w:pPr>
        <w:spacing w:after="480"/>
        <w:ind w:left="360"/>
        <w:jc w:val="both"/>
        <w:rPr>
          <w:rFonts w:ascii="Arial" w:hAnsi="Arial" w:cs="Arial"/>
          <w:b/>
          <w:sz w:val="28"/>
          <w:szCs w:val="28"/>
        </w:rPr>
      </w:pPr>
      <w:r w:rsidRPr="001D09A6">
        <w:rPr>
          <w:rFonts w:ascii="Arial" w:hAnsi="Arial" w:cs="Arial"/>
          <w:b/>
          <w:sz w:val="28"/>
          <w:szCs w:val="28"/>
        </w:rPr>
        <w:t>Unsere weiteren Ziele für das Jahr 2015</w:t>
      </w:r>
      <w:r w:rsidR="00144732" w:rsidRPr="001D09A6">
        <w:rPr>
          <w:rFonts w:ascii="Arial" w:hAnsi="Arial" w:cs="Arial"/>
          <w:b/>
          <w:sz w:val="28"/>
          <w:szCs w:val="28"/>
        </w:rPr>
        <w:t>:</w:t>
      </w:r>
    </w:p>
    <w:p w:rsidR="005E3130" w:rsidRPr="001D09A6" w:rsidRDefault="005E3130" w:rsidP="00B63A42">
      <w:pPr>
        <w:spacing w:after="240" w:line="240" w:lineRule="auto"/>
        <w:ind w:firstLine="360"/>
        <w:jc w:val="both"/>
        <w:rPr>
          <w:rFonts w:ascii="Arial" w:hAnsi="Arial" w:cs="Arial"/>
          <w:b/>
          <w:sz w:val="24"/>
          <w:szCs w:val="24"/>
          <w:u w:val="single"/>
        </w:rPr>
      </w:pPr>
      <w:r w:rsidRPr="001D09A6">
        <w:rPr>
          <w:rFonts w:ascii="Arial" w:hAnsi="Arial" w:cs="Arial"/>
          <w:b/>
          <w:sz w:val="24"/>
          <w:szCs w:val="24"/>
          <w:u w:val="single"/>
        </w:rPr>
        <w:t>Fortbildung</w:t>
      </w:r>
    </w:p>
    <w:p w:rsidR="00144732" w:rsidRPr="001D09A6" w:rsidRDefault="00144732" w:rsidP="00D62B03">
      <w:pPr>
        <w:spacing w:after="120" w:line="240" w:lineRule="auto"/>
        <w:ind w:firstLine="360"/>
        <w:jc w:val="both"/>
        <w:rPr>
          <w:rFonts w:ascii="Arial" w:hAnsi="Arial" w:cs="Arial"/>
          <w:b/>
          <w:i/>
          <w:sz w:val="24"/>
          <w:szCs w:val="24"/>
        </w:rPr>
      </w:pPr>
      <w:r w:rsidRPr="001D09A6">
        <w:rPr>
          <w:rFonts w:ascii="Arial" w:hAnsi="Arial" w:cs="Arial"/>
          <w:b/>
          <w:i/>
          <w:sz w:val="24"/>
          <w:szCs w:val="24"/>
        </w:rPr>
        <w:t>Besuch einer Europaschule</w:t>
      </w:r>
    </w:p>
    <w:p w:rsidR="00144732" w:rsidRDefault="00144732" w:rsidP="00B63A42">
      <w:pPr>
        <w:ind w:left="360"/>
        <w:jc w:val="both"/>
        <w:rPr>
          <w:rFonts w:ascii="Arial" w:hAnsi="Arial" w:cs="Arial"/>
          <w:sz w:val="24"/>
          <w:szCs w:val="24"/>
        </w:rPr>
      </w:pPr>
      <w:r>
        <w:rPr>
          <w:rFonts w:ascii="Arial" w:hAnsi="Arial" w:cs="Arial"/>
          <w:sz w:val="24"/>
          <w:szCs w:val="24"/>
        </w:rPr>
        <w:t xml:space="preserve">Das Kollegium </w:t>
      </w:r>
      <w:r w:rsidR="005E3130">
        <w:rPr>
          <w:rFonts w:ascii="Arial" w:hAnsi="Arial" w:cs="Arial"/>
          <w:sz w:val="24"/>
          <w:szCs w:val="24"/>
        </w:rPr>
        <w:t>unsere S</w:t>
      </w:r>
      <w:r>
        <w:rPr>
          <w:rFonts w:ascii="Arial" w:hAnsi="Arial" w:cs="Arial"/>
          <w:sz w:val="24"/>
          <w:szCs w:val="24"/>
        </w:rPr>
        <w:t>chule möchte sich gerne von einer Grundschule, die bereits eine Europaschule ist, inspirieren lassen. Auf diese Weise ist der Kontakt zur Grundschule Burgdamm  in Bremen entstanden. Der Besuch dieser Schule ist bereits in Planung.</w:t>
      </w:r>
    </w:p>
    <w:p w:rsidR="00A31240" w:rsidRDefault="00A31240" w:rsidP="00B63A42">
      <w:pPr>
        <w:ind w:left="360"/>
        <w:jc w:val="both"/>
        <w:rPr>
          <w:rFonts w:ascii="Arial" w:hAnsi="Arial" w:cs="Arial"/>
          <w:sz w:val="24"/>
          <w:szCs w:val="24"/>
        </w:rPr>
      </w:pPr>
    </w:p>
    <w:p w:rsidR="00A31240" w:rsidRPr="001D09A6" w:rsidRDefault="00A31240" w:rsidP="00D62B03">
      <w:pPr>
        <w:spacing w:after="120"/>
        <w:ind w:left="360"/>
        <w:jc w:val="both"/>
        <w:rPr>
          <w:rFonts w:ascii="Arial" w:hAnsi="Arial" w:cs="Arial"/>
          <w:b/>
          <w:i/>
          <w:sz w:val="24"/>
          <w:szCs w:val="24"/>
        </w:rPr>
      </w:pPr>
      <w:r w:rsidRPr="001D09A6">
        <w:rPr>
          <w:rFonts w:ascii="Arial" w:hAnsi="Arial" w:cs="Arial"/>
          <w:b/>
          <w:i/>
          <w:sz w:val="24"/>
          <w:szCs w:val="24"/>
        </w:rPr>
        <w:t>Besuch des „Europ</w:t>
      </w:r>
      <w:r w:rsidR="007C248B" w:rsidRPr="001D09A6">
        <w:rPr>
          <w:rFonts w:ascii="Arial" w:hAnsi="Arial" w:cs="Arial"/>
          <w:b/>
          <w:i/>
          <w:sz w:val="24"/>
          <w:szCs w:val="24"/>
        </w:rPr>
        <w:t>äischen Zentrums Niedersachsen“</w:t>
      </w:r>
    </w:p>
    <w:p w:rsidR="00144732" w:rsidRDefault="00117F25" w:rsidP="00B63A42">
      <w:pPr>
        <w:ind w:left="360"/>
        <w:jc w:val="both"/>
        <w:rPr>
          <w:rFonts w:ascii="Arial" w:hAnsi="Arial" w:cs="Arial"/>
          <w:sz w:val="24"/>
          <w:szCs w:val="24"/>
        </w:rPr>
      </w:pPr>
      <w:r>
        <w:rPr>
          <w:rFonts w:ascii="Arial" w:hAnsi="Arial" w:cs="Arial"/>
          <w:sz w:val="24"/>
          <w:szCs w:val="24"/>
        </w:rPr>
        <w:t>Ein Besuch des „Europäischen Zentrums Niedersachsen“ in Hannover wird ebenfalls angestrebt. Dieser soll für das Kollegium als Fortbildungsmöglichkeit genutzt werden.</w:t>
      </w:r>
    </w:p>
    <w:p w:rsidR="005966A5" w:rsidRPr="00C03A58" w:rsidRDefault="005966A5" w:rsidP="00B63A42">
      <w:pPr>
        <w:ind w:left="360"/>
        <w:jc w:val="both"/>
        <w:rPr>
          <w:sz w:val="24"/>
          <w:szCs w:val="24"/>
        </w:rPr>
      </w:pPr>
    </w:p>
    <w:p w:rsidR="00117F25" w:rsidRPr="001D09A6" w:rsidRDefault="007C248B" w:rsidP="00D62B03">
      <w:pPr>
        <w:spacing w:after="120"/>
        <w:ind w:left="360"/>
        <w:jc w:val="both"/>
        <w:rPr>
          <w:rFonts w:ascii="Arial" w:hAnsi="Arial" w:cs="Arial"/>
          <w:b/>
          <w:sz w:val="24"/>
          <w:szCs w:val="24"/>
          <w:u w:val="single"/>
        </w:rPr>
      </w:pPr>
      <w:r w:rsidRPr="001D09A6">
        <w:rPr>
          <w:rFonts w:ascii="Arial" w:hAnsi="Arial" w:cs="Arial"/>
          <w:b/>
          <w:sz w:val="24"/>
          <w:szCs w:val="24"/>
          <w:u w:val="single"/>
        </w:rPr>
        <w:t>Europa-Wettbewerb</w:t>
      </w:r>
    </w:p>
    <w:p w:rsidR="00117F25" w:rsidRDefault="00B53039" w:rsidP="00B63A42">
      <w:pPr>
        <w:ind w:left="360"/>
        <w:jc w:val="both"/>
        <w:rPr>
          <w:rFonts w:ascii="Arial" w:hAnsi="Arial" w:cs="Arial"/>
          <w:sz w:val="24"/>
          <w:szCs w:val="24"/>
        </w:rPr>
      </w:pPr>
      <w:r>
        <w:rPr>
          <w:rFonts w:ascii="Arial" w:hAnsi="Arial" w:cs="Arial"/>
          <w:sz w:val="24"/>
          <w:szCs w:val="24"/>
        </w:rPr>
        <w:t>Als weiteres Ziel</w:t>
      </w:r>
      <w:r w:rsidR="00A31240">
        <w:rPr>
          <w:rFonts w:ascii="Arial" w:hAnsi="Arial" w:cs="Arial"/>
          <w:sz w:val="24"/>
          <w:szCs w:val="24"/>
        </w:rPr>
        <w:t xml:space="preserve"> wollen wir an dem europäischen Wettbewerb </w:t>
      </w:r>
      <w:r>
        <w:rPr>
          <w:rFonts w:ascii="Arial" w:hAnsi="Arial" w:cs="Arial"/>
          <w:sz w:val="24"/>
          <w:szCs w:val="24"/>
        </w:rPr>
        <w:t>„Europa hilft – hilft Europa?</w:t>
      </w:r>
      <w:r w:rsidR="00A31240">
        <w:rPr>
          <w:rFonts w:ascii="Arial" w:hAnsi="Arial" w:cs="Arial"/>
          <w:sz w:val="24"/>
          <w:szCs w:val="24"/>
        </w:rPr>
        <w:t xml:space="preserve">“ teilnehmen. </w:t>
      </w:r>
      <w:r w:rsidR="004639A7">
        <w:rPr>
          <w:rFonts w:ascii="Arial" w:hAnsi="Arial" w:cs="Arial"/>
          <w:sz w:val="24"/>
          <w:szCs w:val="24"/>
        </w:rPr>
        <w:t xml:space="preserve">Bei diesem können die Kinder zu dem vorgegebenen </w:t>
      </w:r>
      <w:r w:rsidR="004639A7">
        <w:rPr>
          <w:rFonts w:ascii="Arial" w:hAnsi="Arial" w:cs="Arial"/>
          <w:sz w:val="24"/>
          <w:szCs w:val="24"/>
        </w:rPr>
        <w:lastRenderedPageBreak/>
        <w:t>Thema Bilder malen, Texte schreiben, Bilderg</w:t>
      </w:r>
      <w:r w:rsidR="007C248B">
        <w:rPr>
          <w:rFonts w:ascii="Arial" w:hAnsi="Arial" w:cs="Arial"/>
          <w:sz w:val="24"/>
          <w:szCs w:val="24"/>
        </w:rPr>
        <w:t>eschichten entwerfen oder</w:t>
      </w:r>
      <w:r w:rsidR="004639A7">
        <w:rPr>
          <w:rFonts w:ascii="Arial" w:hAnsi="Arial" w:cs="Arial"/>
          <w:sz w:val="24"/>
          <w:szCs w:val="24"/>
        </w:rPr>
        <w:t xml:space="preserve"> Collagen erstellen.</w:t>
      </w:r>
    </w:p>
    <w:p w:rsidR="00117F25" w:rsidRDefault="00117F25" w:rsidP="00B63A42">
      <w:pPr>
        <w:ind w:left="360"/>
        <w:jc w:val="both"/>
        <w:rPr>
          <w:rFonts w:ascii="Arial" w:hAnsi="Arial" w:cs="Arial"/>
          <w:sz w:val="24"/>
          <w:szCs w:val="24"/>
        </w:rPr>
      </w:pPr>
    </w:p>
    <w:p w:rsidR="00A31240" w:rsidRPr="001D09A6" w:rsidRDefault="00117F25" w:rsidP="00D62B03">
      <w:pPr>
        <w:spacing w:after="120"/>
        <w:ind w:left="360"/>
        <w:jc w:val="both"/>
        <w:rPr>
          <w:rFonts w:ascii="Arial" w:hAnsi="Arial" w:cs="Arial"/>
          <w:b/>
          <w:sz w:val="24"/>
          <w:szCs w:val="24"/>
          <w:u w:val="single"/>
        </w:rPr>
      </w:pPr>
      <w:r w:rsidRPr="001D09A6">
        <w:rPr>
          <w:rFonts w:ascii="Arial" w:hAnsi="Arial" w:cs="Arial"/>
          <w:b/>
          <w:sz w:val="24"/>
          <w:szCs w:val="24"/>
          <w:u w:val="single"/>
        </w:rPr>
        <w:t>Kooperationen</w:t>
      </w:r>
      <w:r w:rsidR="004639A7" w:rsidRPr="001D09A6">
        <w:rPr>
          <w:rFonts w:ascii="Arial" w:hAnsi="Arial" w:cs="Arial"/>
          <w:b/>
          <w:sz w:val="24"/>
          <w:szCs w:val="24"/>
          <w:u w:val="single"/>
        </w:rPr>
        <w:t xml:space="preserve"> </w:t>
      </w:r>
      <w:r w:rsidR="007B33E1" w:rsidRPr="001D09A6">
        <w:rPr>
          <w:rFonts w:ascii="Arial" w:hAnsi="Arial" w:cs="Arial"/>
          <w:b/>
          <w:sz w:val="24"/>
          <w:szCs w:val="24"/>
          <w:u w:val="single"/>
        </w:rPr>
        <w:t xml:space="preserve">und Partnerschaften </w:t>
      </w:r>
    </w:p>
    <w:p w:rsidR="00914484" w:rsidRDefault="00A31240" w:rsidP="00B63A42">
      <w:pPr>
        <w:ind w:left="360"/>
        <w:jc w:val="both"/>
        <w:rPr>
          <w:rFonts w:ascii="Arial" w:hAnsi="Arial" w:cs="Arial"/>
          <w:sz w:val="24"/>
          <w:szCs w:val="24"/>
        </w:rPr>
      </w:pPr>
      <w:r>
        <w:rPr>
          <w:rFonts w:ascii="Arial" w:hAnsi="Arial" w:cs="Arial"/>
          <w:sz w:val="24"/>
          <w:szCs w:val="24"/>
        </w:rPr>
        <w:t>Wir</w:t>
      </w:r>
      <w:r w:rsidR="006D1F5E">
        <w:rPr>
          <w:rFonts w:ascii="Arial" w:hAnsi="Arial" w:cs="Arial"/>
          <w:sz w:val="24"/>
          <w:szCs w:val="24"/>
        </w:rPr>
        <w:t xml:space="preserve"> streben</w:t>
      </w:r>
      <w:r w:rsidR="00094FB9">
        <w:rPr>
          <w:rFonts w:ascii="Arial" w:hAnsi="Arial" w:cs="Arial"/>
          <w:sz w:val="24"/>
          <w:szCs w:val="24"/>
        </w:rPr>
        <w:t xml:space="preserve"> darüberhinaus auch eine Kooperation mit einer Universität an. </w:t>
      </w:r>
      <w:r w:rsidR="00094FB9" w:rsidRPr="00094FB9">
        <w:rPr>
          <w:rFonts w:ascii="Arial" w:hAnsi="Arial" w:cs="Arial"/>
          <w:sz w:val="24"/>
          <w:szCs w:val="24"/>
        </w:rPr>
        <w:t>Das Projekt heißt „Europa</w:t>
      </w:r>
      <w:r w:rsidR="00C30068">
        <w:rPr>
          <w:rFonts w:ascii="Arial" w:hAnsi="Arial" w:cs="Arial"/>
          <w:sz w:val="24"/>
          <w:szCs w:val="24"/>
        </w:rPr>
        <w:t xml:space="preserve"> macht Schule“. Diesbezüglich we</w:t>
      </w:r>
      <w:r w:rsidR="00094FB9" w:rsidRPr="00094FB9">
        <w:rPr>
          <w:rFonts w:ascii="Arial" w:hAnsi="Arial" w:cs="Arial"/>
          <w:sz w:val="24"/>
          <w:szCs w:val="24"/>
        </w:rPr>
        <w:t>rden Gaststudierende aus ganz Europa</w:t>
      </w:r>
      <w:r w:rsidR="00914484">
        <w:rPr>
          <w:rFonts w:ascii="Arial" w:hAnsi="Arial" w:cs="Arial"/>
          <w:sz w:val="24"/>
          <w:szCs w:val="24"/>
        </w:rPr>
        <w:t xml:space="preserve"> eingeladen</w:t>
      </w:r>
      <w:r w:rsidR="00094FB9" w:rsidRPr="00094FB9">
        <w:rPr>
          <w:rFonts w:ascii="Arial" w:hAnsi="Arial" w:cs="Arial"/>
          <w:sz w:val="24"/>
          <w:szCs w:val="24"/>
        </w:rPr>
        <w:t xml:space="preserve"> eine</w:t>
      </w:r>
      <w:r w:rsidR="00914484">
        <w:rPr>
          <w:rFonts w:ascii="Arial" w:hAnsi="Arial" w:cs="Arial"/>
          <w:sz w:val="24"/>
          <w:szCs w:val="24"/>
        </w:rPr>
        <w:t xml:space="preserve"> unsere</w:t>
      </w:r>
      <w:r w:rsidR="007C248B">
        <w:rPr>
          <w:rFonts w:ascii="Arial" w:hAnsi="Arial" w:cs="Arial"/>
          <w:sz w:val="24"/>
          <w:szCs w:val="24"/>
        </w:rPr>
        <w:t>r</w:t>
      </w:r>
      <w:r w:rsidR="00914484">
        <w:rPr>
          <w:rFonts w:ascii="Arial" w:hAnsi="Arial" w:cs="Arial"/>
          <w:sz w:val="24"/>
          <w:szCs w:val="24"/>
        </w:rPr>
        <w:t xml:space="preserve"> </w:t>
      </w:r>
      <w:r w:rsidR="00094FB9" w:rsidRPr="00094FB9">
        <w:rPr>
          <w:rFonts w:ascii="Arial" w:hAnsi="Arial" w:cs="Arial"/>
          <w:sz w:val="24"/>
          <w:szCs w:val="24"/>
        </w:rPr>
        <w:t>Schulklasse</w:t>
      </w:r>
      <w:r w:rsidR="00914484">
        <w:rPr>
          <w:rFonts w:ascii="Arial" w:hAnsi="Arial" w:cs="Arial"/>
          <w:sz w:val="24"/>
          <w:szCs w:val="24"/>
        </w:rPr>
        <w:t>n</w:t>
      </w:r>
      <w:r w:rsidR="00094FB9" w:rsidRPr="00094FB9">
        <w:rPr>
          <w:rFonts w:ascii="Arial" w:hAnsi="Arial" w:cs="Arial"/>
          <w:sz w:val="24"/>
          <w:szCs w:val="24"/>
        </w:rPr>
        <w:t xml:space="preserve"> </w:t>
      </w:r>
      <w:r w:rsidR="00914484">
        <w:rPr>
          <w:rFonts w:ascii="Arial" w:hAnsi="Arial" w:cs="Arial"/>
          <w:sz w:val="24"/>
          <w:szCs w:val="24"/>
        </w:rPr>
        <w:t xml:space="preserve">zu </w:t>
      </w:r>
      <w:r w:rsidR="00094FB9" w:rsidRPr="00094FB9">
        <w:rPr>
          <w:rFonts w:ascii="Arial" w:hAnsi="Arial" w:cs="Arial"/>
          <w:sz w:val="24"/>
          <w:szCs w:val="24"/>
        </w:rPr>
        <w:t>besuchen</w:t>
      </w:r>
      <w:r w:rsidR="00914484">
        <w:rPr>
          <w:rFonts w:ascii="Arial" w:hAnsi="Arial" w:cs="Arial"/>
          <w:sz w:val="24"/>
          <w:szCs w:val="24"/>
        </w:rPr>
        <w:t>. Die Gaststudierenden führen in diesem Rahmen mit der Klasse ein Projekt über ihr Heimatland durch. Auf diese Weise können die Kinder ein anderes europäisches Land lebendig und aus einer ganz persönlichen Perspektive kennen lernen.</w:t>
      </w:r>
    </w:p>
    <w:p w:rsidR="00340778" w:rsidRPr="00340778" w:rsidRDefault="00A31240" w:rsidP="00B63A42">
      <w:pPr>
        <w:ind w:left="360"/>
        <w:jc w:val="both"/>
        <w:rPr>
          <w:rFonts w:ascii="Arial" w:hAnsi="Arial" w:cs="Arial"/>
          <w:sz w:val="24"/>
          <w:szCs w:val="24"/>
        </w:rPr>
      </w:pPr>
      <w:r>
        <w:rPr>
          <w:rFonts w:ascii="Arial" w:hAnsi="Arial" w:cs="Arial"/>
          <w:sz w:val="24"/>
          <w:szCs w:val="24"/>
        </w:rPr>
        <w:t>Ein weiteres Ziel ist eine Partnerschaft mit einer Schule im europäischen Ausland. So kann ein Interesse bei den Schülerinnen und Schülern für andere Länder und Kulturen geweckt sowie soziale Kompetenzen und Teamfähigkeit gefördert werden.</w:t>
      </w:r>
      <w:r w:rsidR="007B33E1">
        <w:rPr>
          <w:rFonts w:ascii="Arial" w:hAnsi="Arial" w:cs="Arial"/>
          <w:sz w:val="24"/>
          <w:szCs w:val="24"/>
        </w:rPr>
        <w:t xml:space="preserve"> Schulpartnerschaften haben einen positiven Einfluss auf das Schulklima und schaffen Offenheit für interkulturelles Lernen, da auf diese Weise ein Dialog mit Kindern aus anderen europäischen Ländern entsteht.</w:t>
      </w:r>
    </w:p>
    <w:sectPr w:rsidR="00340778" w:rsidRPr="00340778" w:rsidSect="00660E6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51CD3"/>
    <w:multiLevelType w:val="hybridMultilevel"/>
    <w:tmpl w:val="222E7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1200C17"/>
    <w:multiLevelType w:val="hybridMultilevel"/>
    <w:tmpl w:val="1340C4C2"/>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2">
    <w:nsid w:val="5E024869"/>
    <w:multiLevelType w:val="hybridMultilevel"/>
    <w:tmpl w:val="5A340FC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F6A3B1F"/>
    <w:multiLevelType w:val="multilevel"/>
    <w:tmpl w:val="BE04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11169F"/>
    <w:multiLevelType w:val="multilevel"/>
    <w:tmpl w:val="1CCC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A28"/>
    <w:rsid w:val="00046333"/>
    <w:rsid w:val="000469D4"/>
    <w:rsid w:val="000741E3"/>
    <w:rsid w:val="00094FB9"/>
    <w:rsid w:val="000962BC"/>
    <w:rsid w:val="000B250B"/>
    <w:rsid w:val="001006B5"/>
    <w:rsid w:val="00117F25"/>
    <w:rsid w:val="00144732"/>
    <w:rsid w:val="0017139E"/>
    <w:rsid w:val="001D09A6"/>
    <w:rsid w:val="001F2C78"/>
    <w:rsid w:val="002840C9"/>
    <w:rsid w:val="00290F59"/>
    <w:rsid w:val="002F1647"/>
    <w:rsid w:val="002F2FE0"/>
    <w:rsid w:val="00340778"/>
    <w:rsid w:val="003600A0"/>
    <w:rsid w:val="0038650B"/>
    <w:rsid w:val="003B0360"/>
    <w:rsid w:val="00455531"/>
    <w:rsid w:val="004639A7"/>
    <w:rsid w:val="004B0EDC"/>
    <w:rsid w:val="004B3AAA"/>
    <w:rsid w:val="005624C3"/>
    <w:rsid w:val="005966A5"/>
    <w:rsid w:val="005A18E8"/>
    <w:rsid w:val="005D162B"/>
    <w:rsid w:val="005E3130"/>
    <w:rsid w:val="00613061"/>
    <w:rsid w:val="00642277"/>
    <w:rsid w:val="00650F1B"/>
    <w:rsid w:val="00660E65"/>
    <w:rsid w:val="006D1F5E"/>
    <w:rsid w:val="00796622"/>
    <w:rsid w:val="007A61F9"/>
    <w:rsid w:val="007A7F0F"/>
    <w:rsid w:val="007B2A26"/>
    <w:rsid w:val="007B33E1"/>
    <w:rsid w:val="007C248B"/>
    <w:rsid w:val="007E1B9F"/>
    <w:rsid w:val="008A07BF"/>
    <w:rsid w:val="008C3765"/>
    <w:rsid w:val="00914484"/>
    <w:rsid w:val="009807E6"/>
    <w:rsid w:val="009B2CE8"/>
    <w:rsid w:val="009C4927"/>
    <w:rsid w:val="009D0EFD"/>
    <w:rsid w:val="009D49CC"/>
    <w:rsid w:val="009E345B"/>
    <w:rsid w:val="00A12A49"/>
    <w:rsid w:val="00A2011A"/>
    <w:rsid w:val="00A31240"/>
    <w:rsid w:val="00A3161A"/>
    <w:rsid w:val="00A8483E"/>
    <w:rsid w:val="00AE027B"/>
    <w:rsid w:val="00AE2A28"/>
    <w:rsid w:val="00AE30CD"/>
    <w:rsid w:val="00B07171"/>
    <w:rsid w:val="00B53039"/>
    <w:rsid w:val="00B63A42"/>
    <w:rsid w:val="00BB3A15"/>
    <w:rsid w:val="00BC6515"/>
    <w:rsid w:val="00BE15D1"/>
    <w:rsid w:val="00C03A58"/>
    <w:rsid w:val="00C30068"/>
    <w:rsid w:val="00C677E4"/>
    <w:rsid w:val="00C7470F"/>
    <w:rsid w:val="00C97830"/>
    <w:rsid w:val="00CB128B"/>
    <w:rsid w:val="00CB5FBF"/>
    <w:rsid w:val="00CF06A5"/>
    <w:rsid w:val="00D308C5"/>
    <w:rsid w:val="00D62B03"/>
    <w:rsid w:val="00D664D9"/>
    <w:rsid w:val="00DC6A39"/>
    <w:rsid w:val="00E71EFD"/>
    <w:rsid w:val="00E7775F"/>
    <w:rsid w:val="00F15E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AE2A2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E2A28"/>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AE2A28"/>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AE2A28"/>
    <w:pPr>
      <w:ind w:left="720"/>
      <w:contextualSpacing/>
    </w:pPr>
  </w:style>
  <w:style w:type="table" w:styleId="Tabellenraster">
    <w:name w:val="Table Grid"/>
    <w:basedOn w:val="NormaleTabelle"/>
    <w:rsid w:val="005966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B63A42"/>
    <w:rPr>
      <w:color w:val="0000FF"/>
      <w:u w:val="single"/>
    </w:rPr>
  </w:style>
  <w:style w:type="paragraph" w:styleId="Sprechblasentext">
    <w:name w:val="Balloon Text"/>
    <w:basedOn w:val="Standard"/>
    <w:link w:val="SprechblasentextZchn"/>
    <w:uiPriority w:val="99"/>
    <w:semiHidden/>
    <w:unhideWhenUsed/>
    <w:rsid w:val="00650F1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F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AE2A2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E2A28"/>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AE2A28"/>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AE2A28"/>
    <w:pPr>
      <w:ind w:left="720"/>
      <w:contextualSpacing/>
    </w:pPr>
  </w:style>
  <w:style w:type="table" w:styleId="Tabellenraster">
    <w:name w:val="Table Grid"/>
    <w:basedOn w:val="NormaleTabelle"/>
    <w:rsid w:val="005966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B63A42"/>
    <w:rPr>
      <w:color w:val="0000FF"/>
      <w:u w:val="single"/>
    </w:rPr>
  </w:style>
  <w:style w:type="paragraph" w:styleId="Sprechblasentext">
    <w:name w:val="Balloon Text"/>
    <w:basedOn w:val="Standard"/>
    <w:link w:val="SprechblasentextZchn"/>
    <w:uiPriority w:val="99"/>
    <w:semiHidden/>
    <w:unhideWhenUsed/>
    <w:rsid w:val="00650F1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F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58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de.wikipedia.org/wiki/Ren%C3%A9_Goscinny"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59467-B288-477D-BB61-92FD074C9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1009</Words>
  <Characters>6362</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Jaane</dc:creator>
  <cp:lastModifiedBy>Admin</cp:lastModifiedBy>
  <cp:revision>6</cp:revision>
  <cp:lastPrinted>2014-12-16T17:16:00Z</cp:lastPrinted>
  <dcterms:created xsi:type="dcterms:W3CDTF">2014-12-21T10:10:00Z</dcterms:created>
  <dcterms:modified xsi:type="dcterms:W3CDTF">2014-12-28T17:59:00Z</dcterms:modified>
</cp:coreProperties>
</file>